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79" w:rsidRPr="009F6DDD" w:rsidRDefault="00955A79" w:rsidP="00955A7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</w:pPr>
      <w:r w:rsidRPr="009F6DDD">
        <w:rPr>
          <w:rFonts w:ascii="Times New Roman" w:eastAsia="Times New Roman" w:hAnsi="Times New Roman" w:cs="Times New Roman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955A79" w:rsidRPr="009F6DDD" w:rsidRDefault="00955A79" w:rsidP="00955A7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6DDD">
        <w:rPr>
          <w:rFonts w:ascii="Times New Roman" w:eastAsia="Times New Roman" w:hAnsi="Times New Roman" w:cs="Times New Roman"/>
          <w:sz w:val="24"/>
          <w:szCs w:val="24"/>
        </w:rPr>
        <w:t xml:space="preserve">«Яна </w:t>
      </w:r>
      <w:proofErr w:type="spellStart"/>
      <w:r w:rsidRPr="009F6DDD">
        <w:rPr>
          <w:rFonts w:ascii="Times New Roman" w:eastAsia="Times New Roman" w:hAnsi="Times New Roman" w:cs="Times New Roman"/>
          <w:sz w:val="24"/>
          <w:szCs w:val="24"/>
        </w:rPr>
        <w:t>Булякская</w:t>
      </w:r>
      <w:proofErr w:type="spellEnd"/>
      <w:r w:rsidRPr="009F6DDD">
        <w:rPr>
          <w:rFonts w:ascii="Times New Roman" w:eastAsia="Times New Roman" w:hAnsi="Times New Roman" w:cs="Times New Roman"/>
          <w:sz w:val="24"/>
          <w:szCs w:val="24"/>
        </w:rPr>
        <w:t xml:space="preserve"> основная </w:t>
      </w:r>
      <w:r w:rsidRPr="009F6DD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общеобразовательная школа» </w:t>
      </w:r>
    </w:p>
    <w:p w:rsidR="00955A79" w:rsidRPr="009F6DDD" w:rsidRDefault="00955A79" w:rsidP="00955A7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9F6DDD"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 w:rsidRPr="009F6DD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955A79" w:rsidRPr="009F6DDD" w:rsidRDefault="00955A79" w:rsidP="00955A79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92B1B" w:rsidRPr="00092B1B" w:rsidRDefault="00092B1B" w:rsidP="00955A7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092B1B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Рабочая программа</w:t>
      </w: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92B1B" w:rsidRPr="00092B1B" w:rsidRDefault="00955A79" w:rsidP="00955A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предмету</w:t>
      </w:r>
    </w:p>
    <w:p w:rsidR="00092B1B" w:rsidRPr="00092B1B" w:rsidRDefault="00092B1B" w:rsidP="00092B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2B1B" w:rsidRPr="00195C65" w:rsidRDefault="00195C65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95C65">
        <w:rPr>
          <w:rFonts w:ascii="Times New Roman" w:eastAsia="Times New Roman" w:hAnsi="Times New Roman" w:cs="Times New Roman"/>
          <w:sz w:val="48"/>
          <w:szCs w:val="48"/>
          <w:lang w:eastAsia="ru-RU"/>
        </w:rPr>
        <w:t>музыка</w:t>
      </w: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92B1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 (класс):</w:t>
      </w:r>
      <w:r w:rsidRPr="00092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основное общее образование 5-</w:t>
      </w:r>
      <w:r w:rsidR="00195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92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классы.</w:t>
      </w: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1B" w:rsidRPr="00092B1B" w:rsidRDefault="00092B1B" w:rsidP="00092B1B">
      <w:pPr>
        <w:widowControl w:val="0"/>
        <w:autoSpaceDE w:val="0"/>
        <w:autoSpaceDN w:val="0"/>
        <w:spacing w:before="67" w:after="0" w:line="252" w:lineRule="auto"/>
        <w:ind w:right="11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widowControl w:val="0"/>
        <w:spacing w:after="0" w:line="240" w:lineRule="auto"/>
        <w:contextualSpacing/>
        <w:outlineLvl w:val="4"/>
        <w:rPr>
          <w:rFonts w:ascii="Times New Roman" w:eastAsia="Cambria" w:hAnsi="Times New Roman" w:cs="Times New Roman"/>
          <w:sz w:val="24"/>
          <w:szCs w:val="20"/>
        </w:rPr>
      </w:pPr>
    </w:p>
    <w:p w:rsidR="00CF0720" w:rsidRDefault="00CF0720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ED14C9" w:rsidRDefault="00ED14C9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ED14C9" w:rsidRDefault="00ED14C9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ED14C9" w:rsidRDefault="00ED14C9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3E06C3" w:rsidRDefault="003E06C3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3E06C3" w:rsidRDefault="003E06C3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233AE4" w:rsidRPr="003E06C3" w:rsidRDefault="00233AE4" w:rsidP="00955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33AE4" w:rsidRPr="003E06C3" w:rsidRDefault="00233AE4" w:rsidP="00955A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«Музыка моего края» (8 часов)</w:t>
      </w:r>
    </w:p>
    <w:p w:rsidR="00233AE4" w:rsidRPr="003E06C3" w:rsidRDefault="00955A79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E4" w:rsidRPr="003E06C3">
        <w:rPr>
          <w:rFonts w:ascii="Times New Roman" w:hAnsi="Times New Roman" w:cs="Times New Roman"/>
          <w:sz w:val="24"/>
          <w:szCs w:val="24"/>
        </w:rPr>
        <w:t xml:space="preserve">Традиционная музыка — отражение жизни народа. Жанры детского и игрового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233AE4" w:rsidRPr="003E06C3">
        <w:rPr>
          <w:rFonts w:ascii="Times New Roman" w:hAnsi="Times New Roman" w:cs="Times New Roman"/>
          <w:sz w:val="24"/>
          <w:szCs w:val="24"/>
        </w:rPr>
        <w:t xml:space="preserve">ольклора (игры, 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пляски, хороводы и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др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.</w:t>
      </w:r>
      <w:r w:rsidR="00233AE4" w:rsidRPr="003E06C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33AE4" w:rsidRPr="003E06C3">
        <w:rPr>
          <w:rFonts w:ascii="Times New Roman" w:hAnsi="Times New Roman" w:cs="Times New Roman"/>
          <w:sz w:val="24"/>
          <w:szCs w:val="24"/>
        </w:rPr>
        <w:t>алендарные</w:t>
      </w:r>
      <w:proofErr w:type="spellEnd"/>
      <w:r w:rsidR="00233AE4" w:rsidRPr="003E06C3">
        <w:rPr>
          <w:rFonts w:ascii="Times New Roman" w:hAnsi="Times New Roman" w:cs="Times New Roman"/>
          <w:sz w:val="24"/>
          <w:szCs w:val="24"/>
        </w:rPr>
        <w:t xml:space="preserve"> обряды, традиционные для данн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ой местности (осенние, зимние, </w:t>
      </w:r>
      <w:r w:rsidR="00233AE4" w:rsidRPr="003E06C3">
        <w:rPr>
          <w:rFonts w:ascii="Times New Roman" w:hAnsi="Times New Roman" w:cs="Times New Roman"/>
          <w:sz w:val="24"/>
          <w:szCs w:val="24"/>
        </w:rPr>
        <w:t xml:space="preserve">весенние, летние) 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«Русская классическая музыка» (7 часов)</w:t>
      </w:r>
    </w:p>
    <w:p w:rsidR="00955A79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Вокальная музыка на сти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хи русских поэтов, программные </w:t>
      </w:r>
      <w:r w:rsidRPr="003E06C3">
        <w:rPr>
          <w:rFonts w:ascii="Times New Roman" w:hAnsi="Times New Roman" w:cs="Times New Roman"/>
          <w:sz w:val="24"/>
          <w:szCs w:val="24"/>
        </w:rPr>
        <w:t>инструментальные произведения, посвящённые карти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нам русской природы, народного </w:t>
      </w:r>
      <w:r w:rsidRPr="003E06C3">
        <w:rPr>
          <w:rFonts w:ascii="Times New Roman" w:hAnsi="Times New Roman" w:cs="Times New Roman"/>
          <w:sz w:val="24"/>
          <w:szCs w:val="24"/>
        </w:rPr>
        <w:t xml:space="preserve">быта, сказкам, легендам (на примере </w:t>
      </w:r>
      <w:proofErr w:type="spellStart"/>
      <w:proofErr w:type="gramStart"/>
      <w:r w:rsidRPr="003E06C3">
        <w:rPr>
          <w:rFonts w:ascii="Times New Roman" w:hAnsi="Times New Roman" w:cs="Times New Roman"/>
          <w:sz w:val="24"/>
          <w:szCs w:val="24"/>
        </w:rPr>
        <w:t>твор</w:t>
      </w:r>
      <w:r w:rsidR="00955A79">
        <w:rPr>
          <w:rFonts w:ascii="Times New Roman" w:hAnsi="Times New Roman" w:cs="Times New Roman"/>
          <w:sz w:val="24"/>
          <w:szCs w:val="24"/>
        </w:rPr>
        <w:t>-</w:t>
      </w:r>
      <w:r w:rsidRPr="003E06C3">
        <w:rPr>
          <w:rFonts w:ascii="Times New Roman" w:hAnsi="Times New Roman" w:cs="Times New Roman"/>
          <w:sz w:val="24"/>
          <w:szCs w:val="24"/>
        </w:rPr>
        <w:t>чества</w:t>
      </w:r>
      <w:proofErr w:type="spellEnd"/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М. И. Гл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инки, С. В. Рахманинова, В. А. </w:t>
      </w:r>
      <w:r w:rsidRPr="003E06C3">
        <w:rPr>
          <w:rFonts w:ascii="Times New Roman" w:hAnsi="Times New Roman" w:cs="Times New Roman"/>
          <w:sz w:val="24"/>
          <w:szCs w:val="24"/>
        </w:rPr>
        <w:t>Гаврилина и др.)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Творч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ество выдающихся отечественных </w:t>
      </w:r>
      <w:r w:rsidRPr="003E06C3">
        <w:rPr>
          <w:rFonts w:ascii="Times New Roman" w:hAnsi="Times New Roman" w:cs="Times New Roman"/>
          <w:sz w:val="24"/>
          <w:szCs w:val="24"/>
        </w:rPr>
        <w:t>исполнителей (С. Рихтер, Л. Коган, М. Ростропович, Е. Мравинский и др.) Консер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ватории </w:t>
      </w:r>
      <w:r w:rsidRPr="003E06C3">
        <w:rPr>
          <w:rFonts w:ascii="Times New Roman" w:hAnsi="Times New Roman" w:cs="Times New Roman"/>
          <w:sz w:val="24"/>
          <w:szCs w:val="24"/>
        </w:rPr>
        <w:t>в Москве и Санкт- Петербурге, родном городе. Конкурс имени П. И. Чайковского.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«Европейская классическая музыка» (10 часов)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Национальные истоки классической музыки. Знакомство с образцами музыки </w:t>
      </w:r>
      <w:r w:rsidR="00955A79" w:rsidRPr="003E06C3">
        <w:rPr>
          <w:rFonts w:ascii="Times New Roman" w:hAnsi="Times New Roman" w:cs="Times New Roman"/>
          <w:sz w:val="24"/>
          <w:szCs w:val="24"/>
        </w:rPr>
        <w:t>разных жанров,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типичных для рассматриваемых национальных стилей, творчества изучаемых композиторов. Значение и роль композитора - основоположника национальной </w:t>
      </w:r>
      <w:r w:rsidR="00955A79">
        <w:rPr>
          <w:rFonts w:ascii="Times New Roman" w:hAnsi="Times New Roman" w:cs="Times New Roman"/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>классической музыки. Характерные жанры, образы, элементы музыкального языка (на примере творче</w:t>
      </w:r>
      <w:r w:rsidR="005B6D56" w:rsidRPr="003E06C3">
        <w:rPr>
          <w:rFonts w:ascii="Times New Roman" w:hAnsi="Times New Roman" w:cs="Times New Roman"/>
          <w:sz w:val="24"/>
          <w:szCs w:val="24"/>
        </w:rPr>
        <w:t>ства Ф. Шопена, Э. Грига и др.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)</w:t>
      </w:r>
      <w:r w:rsidRPr="003E06C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накомство с образцами 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виртуозной музыки. Размышление </w:t>
      </w:r>
      <w:r w:rsidRPr="003E06C3">
        <w:rPr>
          <w:rFonts w:ascii="Times New Roman" w:hAnsi="Times New Roman" w:cs="Times New Roman"/>
          <w:sz w:val="24"/>
          <w:szCs w:val="24"/>
        </w:rPr>
        <w:t>над фактами биографий великих музыкантов — как люб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имцев публики, так и непонятых </w:t>
      </w:r>
      <w:r w:rsidRPr="003E06C3">
        <w:rPr>
          <w:rFonts w:ascii="Times New Roman" w:hAnsi="Times New Roman" w:cs="Times New Roman"/>
          <w:sz w:val="24"/>
          <w:szCs w:val="24"/>
        </w:rPr>
        <w:t>современниками (на примере творчества В. А. Моцарта,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Н. Паганини, Ф. Листа и др.). </w:t>
      </w:r>
      <w:r w:rsidRPr="003E06C3">
        <w:rPr>
          <w:rFonts w:ascii="Times New Roman" w:hAnsi="Times New Roman" w:cs="Times New Roman"/>
          <w:sz w:val="24"/>
          <w:szCs w:val="24"/>
        </w:rPr>
        <w:t>Культура слушателя. Традиции слушания музыки в прошлые века и сегодня.</w:t>
      </w:r>
      <w:bookmarkStart w:id="0" w:name="_GoBack"/>
      <w:bookmarkEnd w:id="0"/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«Связь музыки с другими видами искусства» (9 часов)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. Единство слова и музыки в во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кальных жанрах (песня, романс, </w:t>
      </w:r>
      <w:r w:rsidRPr="003E06C3">
        <w:rPr>
          <w:rFonts w:ascii="Times New Roman" w:hAnsi="Times New Roman" w:cs="Times New Roman"/>
          <w:sz w:val="24"/>
          <w:szCs w:val="24"/>
        </w:rPr>
        <w:t>кантата, ноктюрн, баркарола, былина и др.). Интон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ации рассказа, повествования в </w:t>
      </w:r>
      <w:r w:rsidRPr="003E06C3">
        <w:rPr>
          <w:rFonts w:ascii="Times New Roman" w:hAnsi="Times New Roman" w:cs="Times New Roman"/>
          <w:sz w:val="24"/>
          <w:szCs w:val="24"/>
        </w:rPr>
        <w:t>инструментальной музыке (поэма, баллада и др.</w:t>
      </w:r>
      <w:r w:rsidR="005B6D56" w:rsidRPr="003E06C3">
        <w:rPr>
          <w:rFonts w:ascii="Times New Roman" w:hAnsi="Times New Roman" w:cs="Times New Roman"/>
          <w:sz w:val="24"/>
          <w:szCs w:val="24"/>
        </w:rPr>
        <w:t>). Программная музыка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>Выразительные средства м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узыкального и изобразительного </w:t>
      </w:r>
      <w:r w:rsidRPr="003E06C3">
        <w:rPr>
          <w:rFonts w:ascii="Times New Roman" w:hAnsi="Times New Roman" w:cs="Times New Roman"/>
          <w:sz w:val="24"/>
          <w:szCs w:val="24"/>
        </w:rPr>
        <w:t>искусства. Аналогии: ритм, композиция, линия - мелод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ия, пятно - созвучие, колорит 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-</w:t>
      </w:r>
      <w:r w:rsidRPr="003E06C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ембр,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светлотность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- динамика. Импрессионизм (на 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примере творчества 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французских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клавесинистов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К. Дебюсси, А. К.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D51F5" w:rsidRPr="003E06C3" w:rsidRDefault="00C12CE5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AE4" w:rsidRPr="003E06C3">
        <w:rPr>
          <w:rFonts w:ascii="Times New Roman" w:hAnsi="Times New Roman" w:cs="Times New Roman"/>
          <w:b/>
          <w:sz w:val="24"/>
          <w:szCs w:val="24"/>
        </w:rPr>
        <w:t>«Народное музыкальное творчество России» (8 часов</w:t>
      </w:r>
      <w:r w:rsidR="00233AE4" w:rsidRPr="003E06C3">
        <w:rPr>
          <w:rFonts w:ascii="Times New Roman" w:hAnsi="Times New Roman" w:cs="Times New Roman"/>
          <w:sz w:val="24"/>
          <w:szCs w:val="24"/>
        </w:rPr>
        <w:t>)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="006D51F5" w:rsidRPr="003E06C3">
        <w:rPr>
          <w:rFonts w:ascii="Times New Roman" w:hAnsi="Times New Roman" w:cs="Times New Roman"/>
          <w:sz w:val="24"/>
          <w:szCs w:val="24"/>
        </w:rPr>
        <w:t>Богатство и разнообразие фольклорных традиций народов нашей страны</w:t>
      </w:r>
      <w:proofErr w:type="gramStart"/>
      <w:r w:rsidR="006D51F5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D51F5" w:rsidRPr="003E06C3">
        <w:rPr>
          <w:rFonts w:ascii="Times New Roman" w:hAnsi="Times New Roman" w:cs="Times New Roman"/>
          <w:sz w:val="24"/>
          <w:szCs w:val="24"/>
        </w:rPr>
        <w:t>Музыка наших соседей, музыка других регионов.</w:t>
      </w:r>
      <w:r w:rsidR="006D51F5" w:rsidRPr="003E06C3">
        <w:rPr>
          <w:sz w:val="24"/>
          <w:szCs w:val="24"/>
        </w:rPr>
        <w:t xml:space="preserve"> </w:t>
      </w:r>
      <w:r w:rsidR="006D51F5" w:rsidRPr="003E06C3">
        <w:rPr>
          <w:rFonts w:ascii="Times New Roman" w:hAnsi="Times New Roman" w:cs="Times New Roman"/>
          <w:sz w:val="24"/>
          <w:szCs w:val="24"/>
        </w:rPr>
        <w:t>Общее и особенное в фольклоре народов России: лирика, эпос, танец.</w:t>
      </w:r>
      <w:r w:rsidR="006D51F5" w:rsidRPr="003E06C3">
        <w:rPr>
          <w:sz w:val="24"/>
          <w:szCs w:val="24"/>
        </w:rPr>
        <w:t xml:space="preserve"> </w:t>
      </w:r>
    </w:p>
    <w:p w:rsidR="00233AE4" w:rsidRPr="003E06C3" w:rsidRDefault="00233AE4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«Русская классическая музыка» (7 часов</w:t>
      </w:r>
      <w:r w:rsidRPr="003E06C3">
        <w:rPr>
          <w:rFonts w:ascii="Times New Roman" w:hAnsi="Times New Roman" w:cs="Times New Roman"/>
          <w:sz w:val="24"/>
          <w:szCs w:val="24"/>
        </w:rPr>
        <w:t>)</w:t>
      </w:r>
    </w:p>
    <w:p w:rsidR="00F65AED" w:rsidRPr="003E06C3" w:rsidRDefault="00F65AED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С</w:t>
      </w:r>
      <w:r w:rsidR="00CF0720" w:rsidRPr="003E06C3">
        <w:rPr>
          <w:rFonts w:ascii="Times New Roman" w:hAnsi="Times New Roman" w:cs="Times New Roman"/>
          <w:sz w:val="24"/>
          <w:szCs w:val="24"/>
        </w:rPr>
        <w:t>ветская музыка российского дворянства XIX  ве</w:t>
      </w:r>
      <w:r w:rsidRPr="003E06C3">
        <w:rPr>
          <w:rFonts w:ascii="Times New Roman" w:hAnsi="Times New Roman" w:cs="Times New Roman"/>
          <w:sz w:val="24"/>
          <w:szCs w:val="24"/>
        </w:rPr>
        <w:t xml:space="preserve">ка: музыкальные салоны, домашнее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му</w:t>
      </w:r>
      <w:r w:rsidR="00CF0720" w:rsidRPr="003E06C3">
        <w:rPr>
          <w:rFonts w:ascii="Times New Roman" w:hAnsi="Times New Roman" w:cs="Times New Roman"/>
          <w:sz w:val="24"/>
          <w:szCs w:val="24"/>
        </w:rPr>
        <w:t>зици</w:t>
      </w:r>
      <w:r w:rsidR="00955A79">
        <w:rPr>
          <w:rFonts w:ascii="Times New Roman" w:hAnsi="Times New Roman" w:cs="Times New Roman"/>
          <w:sz w:val="24"/>
          <w:szCs w:val="24"/>
        </w:rPr>
        <w:t>-</w:t>
      </w:r>
      <w:r w:rsidR="00CF0720" w:rsidRPr="003E06C3">
        <w:rPr>
          <w:rFonts w:ascii="Times New Roman" w:hAnsi="Times New Roman" w:cs="Times New Roman"/>
          <w:sz w:val="24"/>
          <w:szCs w:val="24"/>
        </w:rPr>
        <w:t>рование</w:t>
      </w:r>
      <w:proofErr w:type="spellEnd"/>
      <w:r w:rsidR="00CF0720" w:rsidRPr="003E06C3">
        <w:rPr>
          <w:rFonts w:ascii="Times New Roman" w:hAnsi="Times New Roman" w:cs="Times New Roman"/>
          <w:sz w:val="24"/>
          <w:szCs w:val="24"/>
        </w:rPr>
        <w:t>, балы, театры</w:t>
      </w:r>
      <w:proofErr w:type="gramStart"/>
      <w:r w:rsidR="00CF0720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F0720" w:rsidRPr="003E06C3">
        <w:rPr>
          <w:rFonts w:ascii="Times New Roman" w:hAnsi="Times New Roman" w:cs="Times New Roman"/>
          <w:sz w:val="24"/>
          <w:szCs w:val="24"/>
        </w:rPr>
        <w:t xml:space="preserve"> Ув</w:t>
      </w:r>
      <w:r w:rsidRPr="003E06C3">
        <w:rPr>
          <w:rFonts w:ascii="Times New Roman" w:hAnsi="Times New Roman" w:cs="Times New Roman"/>
          <w:sz w:val="24"/>
          <w:szCs w:val="24"/>
        </w:rPr>
        <w:t>леч</w:t>
      </w:r>
      <w:r w:rsidR="00CF0720" w:rsidRPr="003E06C3">
        <w:rPr>
          <w:rFonts w:ascii="Times New Roman" w:hAnsi="Times New Roman" w:cs="Times New Roman"/>
          <w:sz w:val="24"/>
          <w:szCs w:val="24"/>
        </w:rPr>
        <w:t>ение западным искусством, появ</w:t>
      </w:r>
      <w:r w:rsidR="005B6D56" w:rsidRPr="003E06C3">
        <w:rPr>
          <w:rFonts w:ascii="Times New Roman" w:hAnsi="Times New Roman" w:cs="Times New Roman"/>
          <w:sz w:val="24"/>
          <w:szCs w:val="24"/>
        </w:rPr>
        <w:t>ление своих гени</w:t>
      </w:r>
      <w:r w:rsidR="008E7BA7" w:rsidRPr="003E06C3">
        <w:rPr>
          <w:rFonts w:ascii="Times New Roman" w:hAnsi="Times New Roman" w:cs="Times New Roman"/>
          <w:sz w:val="24"/>
          <w:szCs w:val="24"/>
        </w:rPr>
        <w:t>ев . Синтез за</w:t>
      </w:r>
      <w:r w:rsidR="00955A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E7BA7" w:rsidRPr="003E06C3">
        <w:rPr>
          <w:rFonts w:ascii="Times New Roman" w:hAnsi="Times New Roman" w:cs="Times New Roman"/>
          <w:sz w:val="24"/>
          <w:szCs w:val="24"/>
        </w:rPr>
        <w:t>пад</w:t>
      </w:r>
      <w:r w:rsidRPr="003E06C3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>-европе</w:t>
      </w:r>
      <w:r w:rsidR="005B6D56" w:rsidRPr="003E06C3">
        <w:rPr>
          <w:rFonts w:ascii="Times New Roman" w:hAnsi="Times New Roman" w:cs="Times New Roman"/>
          <w:sz w:val="24"/>
          <w:szCs w:val="24"/>
        </w:rPr>
        <w:t>йской культуры и рус</w:t>
      </w:r>
      <w:r w:rsidRPr="003E06C3">
        <w:rPr>
          <w:rFonts w:ascii="Times New Roman" w:hAnsi="Times New Roman" w:cs="Times New Roman"/>
          <w:sz w:val="24"/>
          <w:szCs w:val="24"/>
        </w:rPr>
        <w:t>с</w:t>
      </w:r>
      <w:r w:rsidR="005B6D56" w:rsidRPr="003E06C3">
        <w:rPr>
          <w:rFonts w:ascii="Times New Roman" w:hAnsi="Times New Roman" w:cs="Times New Roman"/>
          <w:sz w:val="24"/>
          <w:szCs w:val="24"/>
        </w:rPr>
        <w:t>ких интонаций, настроений, обра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зов (на примере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творчестваМ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 И .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Глинки,</w:t>
      </w:r>
      <w:r w:rsidR="005B6D56" w:rsidRPr="003E06C3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. И . Чайковского, Н . А . Римско</w:t>
      </w:r>
      <w:r w:rsidR="00731C88" w:rsidRPr="003E06C3">
        <w:rPr>
          <w:rFonts w:ascii="Times New Roman" w:hAnsi="Times New Roman" w:cs="Times New Roman"/>
          <w:sz w:val="24"/>
          <w:szCs w:val="24"/>
        </w:rPr>
        <w:t>го-</w:t>
      </w:r>
      <w:proofErr w:type="spellStart"/>
      <w:r w:rsidR="00731C88" w:rsidRPr="003E06C3">
        <w:rPr>
          <w:rFonts w:ascii="Times New Roman" w:hAnsi="Times New Roman" w:cs="Times New Roman"/>
          <w:sz w:val="24"/>
          <w:szCs w:val="24"/>
        </w:rPr>
        <w:t>Корсакова</w:t>
      </w:r>
      <w:r w:rsidRPr="003E06C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</w:t>
      </w:r>
      <w:r w:rsidRPr="003E06C3">
        <w:rPr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 xml:space="preserve">Образы народных героев, тема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жения</w:t>
      </w:r>
      <w:proofErr w:type="spellEnd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 Отечеству в крупных театральных и сим</w:t>
      </w:r>
      <w:r w:rsidRPr="003E06C3">
        <w:rPr>
          <w:rFonts w:ascii="Times New Roman" w:hAnsi="Times New Roman" w:cs="Times New Roman"/>
          <w:sz w:val="24"/>
          <w:szCs w:val="24"/>
        </w:rPr>
        <w:t>фонических прои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зведениях русских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компо</w:t>
      </w:r>
      <w:r w:rsidR="00955A79">
        <w:rPr>
          <w:rFonts w:ascii="Times New Roman" w:hAnsi="Times New Roman" w:cs="Times New Roman"/>
          <w:sz w:val="24"/>
          <w:szCs w:val="24"/>
        </w:rPr>
        <w:t>-</w:t>
      </w:r>
      <w:r w:rsidR="005B6D56" w:rsidRPr="003E06C3">
        <w:rPr>
          <w:rFonts w:ascii="Times New Roman" w:hAnsi="Times New Roman" w:cs="Times New Roman"/>
          <w:sz w:val="24"/>
          <w:szCs w:val="24"/>
        </w:rPr>
        <w:t>зиторов</w:t>
      </w:r>
      <w:proofErr w:type="spellEnd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(на приме</w:t>
      </w:r>
      <w:r w:rsidRPr="003E06C3">
        <w:rPr>
          <w:rFonts w:ascii="Times New Roman" w:hAnsi="Times New Roman" w:cs="Times New Roman"/>
          <w:sz w:val="24"/>
          <w:szCs w:val="24"/>
        </w:rPr>
        <w:t>ре сочинений компози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торов — членов «Могучей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кучки»,С</w:t>
      </w:r>
      <w:proofErr w:type="spellEnd"/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С .  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Прокофьева,</w:t>
      </w:r>
      <w:r w:rsidRPr="003E06C3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 В . Свиридова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</w:t>
      </w:r>
    </w:p>
    <w:p w:rsidR="00233AE4" w:rsidRPr="003E06C3" w:rsidRDefault="00F65AED" w:rsidP="00955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AE4" w:rsidRPr="003E06C3">
        <w:rPr>
          <w:rFonts w:ascii="Times New Roman" w:hAnsi="Times New Roman" w:cs="Times New Roman"/>
          <w:b/>
          <w:sz w:val="24"/>
          <w:szCs w:val="24"/>
        </w:rPr>
        <w:t>«Европейская классическая музыка» (10 часов)</w:t>
      </w:r>
    </w:p>
    <w:p w:rsidR="00233AE4" w:rsidRPr="003E06C3" w:rsidRDefault="0003124F" w:rsidP="0095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Искусство как отражение, с одной стороны — образа жизни, с другой — главных ценностей,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идеа</w:t>
      </w:r>
      <w:proofErr w:type="spellEnd"/>
      <w:r w:rsidR="00955A79">
        <w:rPr>
          <w:rFonts w:ascii="Times New Roman" w:hAnsi="Times New Roman" w:cs="Times New Roman"/>
          <w:sz w:val="24"/>
          <w:szCs w:val="24"/>
        </w:rPr>
        <w:t>-</w:t>
      </w:r>
      <w:r w:rsidRPr="003E06C3">
        <w:rPr>
          <w:rFonts w:ascii="Times New Roman" w:hAnsi="Times New Roman" w:cs="Times New Roman"/>
          <w:sz w:val="24"/>
          <w:szCs w:val="24"/>
        </w:rPr>
        <w:t>лов конкретной эпохи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Стили барокко и классицизм (круг основных образов, характерных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инто</w:t>
      </w:r>
      <w:proofErr w:type="spellEnd"/>
      <w:r w:rsidR="00731C88" w:rsidRPr="003E06C3">
        <w:rPr>
          <w:rFonts w:ascii="Times New Roman" w:hAnsi="Times New Roman" w:cs="Times New Roman"/>
          <w:sz w:val="24"/>
          <w:szCs w:val="24"/>
        </w:rPr>
        <w:t xml:space="preserve"> наций, жанров) .</w:t>
      </w:r>
      <w:r w:rsidRPr="003E06C3">
        <w:rPr>
          <w:rFonts w:ascii="Times New Roman" w:hAnsi="Times New Roman" w:cs="Times New Roman"/>
          <w:sz w:val="24"/>
          <w:szCs w:val="24"/>
        </w:rPr>
        <w:t xml:space="preserve">Полифонический и гомофонно-гармонический склад на примере  творчества  И . С . Баха  и Л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Бетховена</w:t>
      </w:r>
      <w:r w:rsidR="00233AE4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>Героические образы в музыке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Лирический   ге</w:t>
      </w:r>
      <w:r w:rsidR="00D56EB2" w:rsidRPr="003E06C3">
        <w:rPr>
          <w:rFonts w:ascii="Times New Roman" w:hAnsi="Times New Roman" w:cs="Times New Roman"/>
          <w:sz w:val="24"/>
          <w:szCs w:val="24"/>
        </w:rPr>
        <w:t>рой музыкального произведения .</w:t>
      </w:r>
      <w:r w:rsidRPr="003E06C3">
        <w:rPr>
          <w:rFonts w:ascii="Times New Roman" w:hAnsi="Times New Roman" w:cs="Times New Roman"/>
          <w:sz w:val="24"/>
          <w:szCs w:val="24"/>
        </w:rPr>
        <w:t xml:space="preserve">Судьба  человека — судьба человечества (на примере творчества Л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Бетховена, Ф . Шуберта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 . Стили классицизм и романтизм (круг основных образов, характерных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инто</w:t>
      </w:r>
      <w:proofErr w:type="spellEnd"/>
      <w:r w:rsidR="00955A79">
        <w:rPr>
          <w:rFonts w:ascii="Times New Roman" w:hAnsi="Times New Roman" w:cs="Times New Roman"/>
          <w:sz w:val="24"/>
          <w:szCs w:val="24"/>
        </w:rPr>
        <w:t>-</w:t>
      </w:r>
      <w:r w:rsidRPr="003E06C3">
        <w:rPr>
          <w:rFonts w:ascii="Times New Roman" w:hAnsi="Times New Roman" w:cs="Times New Roman"/>
          <w:sz w:val="24"/>
          <w:szCs w:val="24"/>
        </w:rPr>
        <w:t>наций, жанров)</w:t>
      </w:r>
    </w:p>
    <w:p w:rsidR="007A6A8F" w:rsidRPr="003E06C3" w:rsidRDefault="00233AE4" w:rsidP="00955A79">
      <w:pPr>
        <w:spacing w:after="0" w:line="240" w:lineRule="auto"/>
        <w:jc w:val="both"/>
        <w:rPr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«Жанры музыкального искусства» (9 часов</w:t>
      </w:r>
      <w:r w:rsidRPr="003E06C3">
        <w:rPr>
          <w:rFonts w:ascii="Times New Roman" w:hAnsi="Times New Roman" w:cs="Times New Roman"/>
          <w:sz w:val="24"/>
          <w:szCs w:val="24"/>
        </w:rPr>
        <w:t>)</w:t>
      </w:r>
    </w:p>
    <w:p w:rsidR="00233AE4" w:rsidRPr="003E06C3" w:rsidRDefault="007A6A8F" w:rsidP="00955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Жанры камерно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й вокальной  музы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(песня, ро</w:t>
      </w:r>
      <w:r w:rsidRPr="003E06C3">
        <w:rPr>
          <w:rFonts w:ascii="Times New Roman" w:hAnsi="Times New Roman" w:cs="Times New Roman"/>
          <w:sz w:val="24"/>
          <w:szCs w:val="24"/>
        </w:rPr>
        <w:t>ма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нс, вокализ и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B6D56" w:rsidRPr="003E06C3">
        <w:rPr>
          <w:rFonts w:ascii="Times New Roman" w:hAnsi="Times New Roman" w:cs="Times New Roman"/>
          <w:sz w:val="24"/>
          <w:szCs w:val="24"/>
        </w:rPr>
        <w:t>) . Инструмен</w:t>
      </w:r>
      <w:r w:rsidRPr="003E06C3">
        <w:rPr>
          <w:rFonts w:ascii="Times New Roman" w:hAnsi="Times New Roman" w:cs="Times New Roman"/>
          <w:sz w:val="24"/>
          <w:szCs w:val="24"/>
        </w:rPr>
        <w:t xml:space="preserve">тальная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миниатю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(вальс, нок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тюрн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прелюдия, каприс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 . Одночастн</w:t>
      </w:r>
      <w:r w:rsidR="005B6D56" w:rsidRPr="003E06C3">
        <w:rPr>
          <w:rFonts w:ascii="Times New Roman" w:hAnsi="Times New Roman" w:cs="Times New Roman"/>
          <w:sz w:val="24"/>
          <w:szCs w:val="24"/>
        </w:rPr>
        <w:t>ая, двухчастная трёхчастная  репризная  форма .</w:t>
      </w:r>
      <w:r w:rsidRPr="003E06C3">
        <w:rPr>
          <w:rFonts w:ascii="Times New Roman" w:hAnsi="Times New Roman" w:cs="Times New Roman"/>
          <w:sz w:val="24"/>
          <w:szCs w:val="24"/>
        </w:rPr>
        <w:t xml:space="preserve"> Куплетная  форма. Сюита, цикл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="005B6D56" w:rsidRPr="003E06C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B6D56" w:rsidRPr="003E06C3">
        <w:rPr>
          <w:rFonts w:ascii="Times New Roman" w:hAnsi="Times New Roman" w:cs="Times New Roman"/>
          <w:sz w:val="24"/>
          <w:szCs w:val="24"/>
        </w:rPr>
        <w:t>ми</w:t>
      </w:r>
      <w:r w:rsidRPr="003E06C3">
        <w:rPr>
          <w:rFonts w:ascii="Times New Roman" w:hAnsi="Times New Roman" w:cs="Times New Roman"/>
          <w:sz w:val="24"/>
          <w:szCs w:val="24"/>
        </w:rPr>
        <w:t>ниатюр</w:t>
      </w:r>
      <w:r w:rsidR="005B6D56" w:rsidRPr="003E06C3">
        <w:rPr>
          <w:rFonts w:ascii="Times New Roman" w:hAnsi="Times New Roman" w:cs="Times New Roman"/>
          <w:sz w:val="24"/>
          <w:szCs w:val="24"/>
        </w:rPr>
        <w:t>а (вокальных, инструмен</w:t>
      </w:r>
      <w:r w:rsidRPr="003E06C3">
        <w:rPr>
          <w:rFonts w:ascii="Times New Roman" w:hAnsi="Times New Roman" w:cs="Times New Roman"/>
          <w:sz w:val="24"/>
          <w:szCs w:val="24"/>
        </w:rPr>
        <w:t xml:space="preserve">тальных) . </w:t>
      </w:r>
      <w:r w:rsidRPr="003E06C3">
        <w:rPr>
          <w:rFonts w:ascii="Times New Roman" w:hAnsi="Times New Roman" w:cs="Times New Roman"/>
          <w:sz w:val="24"/>
          <w:szCs w:val="24"/>
        </w:rPr>
        <w:lastRenderedPageBreak/>
        <w:t>Принцип контраста. Прелюдия  и  фуга. Сон</w:t>
      </w:r>
      <w:r w:rsidR="005B6D56" w:rsidRPr="003E06C3">
        <w:rPr>
          <w:rFonts w:ascii="Times New Roman" w:hAnsi="Times New Roman" w:cs="Times New Roman"/>
          <w:sz w:val="24"/>
          <w:szCs w:val="24"/>
        </w:rPr>
        <w:t>ата, концерт: трёхчастная  форма, контраст основных тем, разработочный прин</w:t>
      </w:r>
      <w:r w:rsidRPr="003E06C3">
        <w:rPr>
          <w:rFonts w:ascii="Times New Roman" w:hAnsi="Times New Roman" w:cs="Times New Roman"/>
          <w:sz w:val="24"/>
          <w:szCs w:val="24"/>
        </w:rPr>
        <w:t>цип развития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Музыка народов Мира (8 часов)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Археологические находки, леге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нды и </w:t>
      </w:r>
      <w:r w:rsidRPr="003E06C3">
        <w:rPr>
          <w:rFonts w:ascii="Times New Roman" w:hAnsi="Times New Roman" w:cs="Times New Roman"/>
          <w:sz w:val="24"/>
          <w:szCs w:val="24"/>
        </w:rPr>
        <w:t>сказания о музыке древних. Древняя Греция — колыбель евр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опейской культуры (театр, хор, </w:t>
      </w:r>
      <w:r w:rsidRPr="003E06C3">
        <w:rPr>
          <w:rFonts w:ascii="Times New Roman" w:hAnsi="Times New Roman" w:cs="Times New Roman"/>
          <w:sz w:val="24"/>
          <w:szCs w:val="24"/>
        </w:rPr>
        <w:t>оркестр, лады, учение о гармонии). Музыкальный фолькл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ор народов Европы. Интонации и </w:t>
      </w:r>
      <w:r w:rsidRPr="003E06C3">
        <w:rPr>
          <w:rFonts w:ascii="Times New Roman" w:hAnsi="Times New Roman" w:cs="Times New Roman"/>
          <w:sz w:val="24"/>
          <w:szCs w:val="24"/>
        </w:rPr>
        <w:t>ритмы, формы и жанры европейского фольклора. Отражение европейского фольклор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а в </w:t>
      </w:r>
      <w:r w:rsidRPr="003E06C3">
        <w:rPr>
          <w:rFonts w:ascii="Times New Roman" w:hAnsi="Times New Roman" w:cs="Times New Roman"/>
          <w:sz w:val="24"/>
          <w:szCs w:val="24"/>
        </w:rPr>
        <w:t>творчестве профессиональных композиторов.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Истоки и образы русской и европейской духовной музыки (7 часов)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Музыка православног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о и католического богослужения </w:t>
      </w:r>
      <w:r w:rsidRPr="003E06C3">
        <w:rPr>
          <w:rFonts w:ascii="Times New Roman" w:hAnsi="Times New Roman" w:cs="Times New Roman"/>
          <w:sz w:val="24"/>
          <w:szCs w:val="24"/>
        </w:rPr>
        <w:t xml:space="preserve">(колокола, пение a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/ пение в сопровождении органа). Основные жанры, традиции. Образы Христа, Богородицы, Рождества, Воскресения. Музыкальные жанры богослужения.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>Эстетическое содержание и жизненное предназначение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духовной музыки. Многочастные </w:t>
      </w:r>
      <w:r w:rsidRPr="003E06C3">
        <w:rPr>
          <w:rFonts w:ascii="Times New Roman" w:hAnsi="Times New Roman" w:cs="Times New Roman"/>
          <w:sz w:val="24"/>
          <w:szCs w:val="24"/>
        </w:rPr>
        <w:t>произведения на канонические тексты: католическая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месса, православная литургия, </w:t>
      </w:r>
      <w:r w:rsidRPr="003E06C3">
        <w:rPr>
          <w:rFonts w:ascii="Times New Roman" w:hAnsi="Times New Roman" w:cs="Times New Roman"/>
          <w:sz w:val="24"/>
          <w:szCs w:val="24"/>
        </w:rPr>
        <w:t>всенощное бдение.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Европейская классическая музыка (5 часов). 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. Развитие музыкал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ьных образов. Музыкальная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>ринципы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музыкального развития: повтор, контраст, </w:t>
      </w:r>
      <w:r w:rsidR="005B6D56" w:rsidRPr="003E06C3">
        <w:rPr>
          <w:rFonts w:ascii="Times New Roman" w:hAnsi="Times New Roman" w:cs="Times New Roman"/>
          <w:sz w:val="24"/>
          <w:szCs w:val="24"/>
        </w:rPr>
        <w:t>разработ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ка. Музыкальная форма 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—с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>троение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="005B6D56" w:rsidRPr="003E06C3">
        <w:rPr>
          <w:rFonts w:ascii="Times New Roman" w:hAnsi="Times New Roman" w:cs="Times New Roman"/>
          <w:sz w:val="24"/>
          <w:szCs w:val="24"/>
        </w:rPr>
        <w:t>музыкального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Жанры музыкального искусства (5 часов)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Одночастные симфоничес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кие жанры (увертюра, картина). </w:t>
      </w:r>
      <w:r w:rsidRPr="003E06C3">
        <w:rPr>
          <w:rFonts w:ascii="Times New Roman" w:hAnsi="Times New Roman" w:cs="Times New Roman"/>
          <w:sz w:val="24"/>
          <w:szCs w:val="24"/>
        </w:rPr>
        <w:t>Симфония. Творчество русских и европейских композиторов.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Связь музыки с другими видами искусства (9 часов)</w:t>
      </w:r>
    </w:p>
    <w:p w:rsidR="00C12CE5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Музыка к драматическому спект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аклю (на примере творчества Э. </w:t>
      </w:r>
      <w:r w:rsidRPr="003E06C3">
        <w:rPr>
          <w:rFonts w:ascii="Times New Roman" w:hAnsi="Times New Roman" w:cs="Times New Roman"/>
          <w:sz w:val="24"/>
          <w:szCs w:val="24"/>
        </w:rPr>
        <w:t xml:space="preserve">Грига, Л. Ван Бетховена, А. Г.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>, Д. Д. Шостак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овича и др.). Единство музыки, </w:t>
      </w:r>
      <w:r w:rsidRPr="003E06C3">
        <w:rPr>
          <w:rFonts w:ascii="Times New Roman" w:hAnsi="Times New Roman" w:cs="Times New Roman"/>
          <w:sz w:val="24"/>
          <w:szCs w:val="24"/>
        </w:rPr>
        <w:t>драматургии, сце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нической живописи,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хореографии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>узыка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в немом и з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вуковом кино. Внутрикадровая и </w:t>
      </w:r>
      <w:r w:rsidRPr="003E06C3">
        <w:rPr>
          <w:rFonts w:ascii="Times New Roman" w:hAnsi="Times New Roman" w:cs="Times New Roman"/>
          <w:sz w:val="24"/>
          <w:szCs w:val="24"/>
        </w:rPr>
        <w:t>закадровая музыка. Жанры фильм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оперы, фильма-балета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, фильма-мюзикла, музыкального </w:t>
      </w:r>
      <w:r w:rsidRPr="003E06C3">
        <w:rPr>
          <w:rFonts w:ascii="Times New Roman" w:hAnsi="Times New Roman" w:cs="Times New Roman"/>
          <w:sz w:val="24"/>
          <w:szCs w:val="24"/>
        </w:rPr>
        <w:t xml:space="preserve">мультфильма (на примере произведений Р.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Роджерса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Лоу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Г. Гладкова, А.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>)</w:t>
      </w:r>
      <w:r w:rsidRPr="003E06C3">
        <w:rPr>
          <w:rFonts w:ascii="Times New Roman" w:hAnsi="Times New Roman" w:cs="Times New Roman"/>
          <w:sz w:val="24"/>
          <w:szCs w:val="24"/>
        </w:rPr>
        <w:cr/>
      </w:r>
    </w:p>
    <w:p w:rsidR="001F2501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«Музыка моего края» (8 часов)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.</w:t>
      </w:r>
      <w:r w:rsidR="006A2574" w:rsidRPr="003E06C3">
        <w:rPr>
          <w:sz w:val="24"/>
          <w:szCs w:val="24"/>
        </w:rPr>
        <w:t xml:space="preserve"> </w:t>
      </w:r>
      <w:r w:rsidR="006A2574" w:rsidRPr="003E06C3">
        <w:rPr>
          <w:rFonts w:ascii="Times New Roman" w:hAnsi="Times New Roman" w:cs="Times New Roman"/>
          <w:sz w:val="24"/>
          <w:szCs w:val="24"/>
        </w:rPr>
        <w:t xml:space="preserve">Фольклорные </w:t>
      </w:r>
      <w:proofErr w:type="spellStart"/>
      <w:r w:rsidR="006A2574" w:rsidRPr="003E06C3">
        <w:rPr>
          <w:rFonts w:ascii="Times New Roman" w:hAnsi="Times New Roman" w:cs="Times New Roman"/>
          <w:sz w:val="24"/>
          <w:szCs w:val="24"/>
        </w:rPr>
        <w:t>жа</w:t>
      </w:r>
      <w:proofErr w:type="gramStart"/>
      <w:r w:rsidR="006A2574" w:rsidRPr="003E06C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6A2574" w:rsidRPr="003E06C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A2574"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574" w:rsidRPr="003E06C3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="006A2574" w:rsidRPr="003E06C3">
        <w:rPr>
          <w:rFonts w:ascii="Times New Roman" w:hAnsi="Times New Roman" w:cs="Times New Roman"/>
          <w:sz w:val="24"/>
          <w:szCs w:val="24"/>
        </w:rPr>
        <w:t>, связанные с жизнью человека: свадебный обряд, рекрутские песни, плачи-причитания.</w:t>
      </w:r>
      <w:r w:rsidR="006A2574" w:rsidRPr="003E06C3">
        <w:rPr>
          <w:sz w:val="24"/>
          <w:szCs w:val="24"/>
        </w:rPr>
        <w:t xml:space="preserve"> </w:t>
      </w:r>
      <w:r w:rsidR="00BB6A87" w:rsidRPr="003E06C3">
        <w:rPr>
          <w:rFonts w:ascii="Times New Roman" w:hAnsi="Times New Roman" w:cs="Times New Roman"/>
          <w:sz w:val="24"/>
          <w:szCs w:val="24"/>
        </w:rPr>
        <w:t>Современная музы</w:t>
      </w:r>
      <w:r w:rsidR="00D56EB2" w:rsidRPr="003E06C3">
        <w:rPr>
          <w:rFonts w:ascii="Times New Roman" w:hAnsi="Times New Roman" w:cs="Times New Roman"/>
          <w:sz w:val="24"/>
          <w:szCs w:val="24"/>
        </w:rPr>
        <w:t>кальная культура родного края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A2574" w:rsidRPr="003E06C3">
        <w:rPr>
          <w:rFonts w:ascii="Times New Roman" w:hAnsi="Times New Roman" w:cs="Times New Roman"/>
          <w:sz w:val="24"/>
          <w:szCs w:val="24"/>
        </w:rPr>
        <w:t>Гимн рес</w:t>
      </w:r>
      <w:r w:rsidR="00BB6A87" w:rsidRPr="003E06C3">
        <w:rPr>
          <w:rFonts w:ascii="Times New Roman" w:hAnsi="Times New Roman" w:cs="Times New Roman"/>
          <w:sz w:val="24"/>
          <w:szCs w:val="24"/>
        </w:rPr>
        <w:t>публики, города (при нали</w:t>
      </w:r>
      <w:r w:rsidR="006A2574" w:rsidRPr="003E06C3">
        <w:rPr>
          <w:rFonts w:ascii="Times New Roman" w:hAnsi="Times New Roman" w:cs="Times New Roman"/>
          <w:sz w:val="24"/>
          <w:szCs w:val="24"/>
        </w:rPr>
        <w:t>чи</w:t>
      </w:r>
      <w:r w:rsidR="00BB6A87" w:rsidRPr="003E06C3">
        <w:rPr>
          <w:rFonts w:ascii="Times New Roman" w:hAnsi="Times New Roman" w:cs="Times New Roman"/>
          <w:sz w:val="24"/>
          <w:szCs w:val="24"/>
        </w:rPr>
        <w:t>и) . Земляки — композиторы, ис</w:t>
      </w:r>
      <w:r w:rsidR="006A2574" w:rsidRPr="003E06C3">
        <w:rPr>
          <w:rFonts w:ascii="Times New Roman" w:hAnsi="Times New Roman" w:cs="Times New Roman"/>
          <w:sz w:val="24"/>
          <w:szCs w:val="24"/>
        </w:rPr>
        <w:t>полнители, деятели кул</w:t>
      </w:r>
      <w:r w:rsidR="00BB6A87" w:rsidRPr="003E06C3">
        <w:rPr>
          <w:rFonts w:ascii="Times New Roman" w:hAnsi="Times New Roman" w:cs="Times New Roman"/>
          <w:sz w:val="24"/>
          <w:szCs w:val="24"/>
        </w:rPr>
        <w:t>ьтуры . Театр, филармония, кон</w:t>
      </w:r>
      <w:r w:rsidR="006A2574" w:rsidRPr="003E06C3">
        <w:rPr>
          <w:rFonts w:ascii="Times New Roman" w:hAnsi="Times New Roman" w:cs="Times New Roman"/>
          <w:sz w:val="24"/>
          <w:szCs w:val="24"/>
        </w:rPr>
        <w:t>серватория</w:t>
      </w:r>
      <w:r w:rsidR="00BB6A87" w:rsidRPr="003E06C3">
        <w:rPr>
          <w:rFonts w:ascii="Times New Roman" w:hAnsi="Times New Roman" w:cs="Times New Roman"/>
          <w:sz w:val="24"/>
          <w:szCs w:val="24"/>
        </w:rPr>
        <w:t>.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«Жанры музыкального искусства» (7 часов)</w:t>
      </w:r>
    </w:p>
    <w:p w:rsidR="00387925" w:rsidRPr="003E06C3" w:rsidRDefault="00D56EB2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Опера, балет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Ли</w:t>
      </w:r>
      <w:r w:rsidR="00387925" w:rsidRPr="003E06C3">
        <w:rPr>
          <w:rFonts w:ascii="Times New Roman" w:hAnsi="Times New Roman" w:cs="Times New Roman"/>
          <w:sz w:val="24"/>
          <w:szCs w:val="24"/>
        </w:rPr>
        <w:t>бретто . Строени</w:t>
      </w:r>
      <w:r w:rsidRPr="003E06C3">
        <w:rPr>
          <w:rFonts w:ascii="Times New Roman" w:hAnsi="Times New Roman" w:cs="Times New Roman"/>
          <w:sz w:val="24"/>
          <w:szCs w:val="24"/>
        </w:rPr>
        <w:t>е музыкального спектакля: увер</w:t>
      </w:r>
      <w:r w:rsidR="00387925" w:rsidRPr="003E06C3">
        <w:rPr>
          <w:rFonts w:ascii="Times New Roman" w:hAnsi="Times New Roman" w:cs="Times New Roman"/>
          <w:sz w:val="24"/>
          <w:szCs w:val="24"/>
        </w:rPr>
        <w:t>тюра, действия, антракты, финал.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Массовые   сцены.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Сольные номера.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главных  героев</w:t>
      </w:r>
      <w:proofErr w:type="gramStart"/>
      <w:r w:rsidR="00387925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 xml:space="preserve">Номерная  </w:t>
      </w:r>
      <w:proofErr w:type="spellStart"/>
      <w:r w:rsidR="00387925" w:rsidRPr="003E06C3">
        <w:rPr>
          <w:rFonts w:ascii="Times New Roman" w:hAnsi="Times New Roman" w:cs="Times New Roman"/>
          <w:sz w:val="24"/>
          <w:szCs w:val="24"/>
        </w:rPr>
        <w:t>струк</w:t>
      </w:r>
      <w:proofErr w:type="spellEnd"/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тура и сквозное развитие   сюжета.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Лейтмотивы</w:t>
      </w:r>
      <w:proofErr w:type="gramStart"/>
      <w:r w:rsidR="00387925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Роль оркестра в музыкальном спектакле.</w:t>
      </w:r>
    </w:p>
    <w:p w:rsidR="007039FF" w:rsidRPr="003E06C3" w:rsidRDefault="007039FF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Русская классическая музыка.</w:t>
      </w:r>
    </w:p>
    <w:p w:rsidR="008966C2" w:rsidRPr="003E06C3" w:rsidRDefault="008966C2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Мировая слава русского бал</w:t>
      </w:r>
      <w:r w:rsidR="00D56EB2" w:rsidRPr="003E06C3">
        <w:rPr>
          <w:rFonts w:ascii="Times New Roman" w:hAnsi="Times New Roman" w:cs="Times New Roman"/>
          <w:sz w:val="24"/>
          <w:szCs w:val="24"/>
        </w:rPr>
        <w:t>ета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Творчество композиторов </w:t>
      </w:r>
      <w:r w:rsidRPr="003E06C3">
        <w:rPr>
          <w:rFonts w:ascii="Times New Roman" w:hAnsi="Times New Roman" w:cs="Times New Roman"/>
          <w:sz w:val="24"/>
          <w:szCs w:val="24"/>
        </w:rPr>
        <w:t xml:space="preserve">(П 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. И . Чайковский, С . С .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Прокофьев,И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 Ф . Стравинский, Р . К . Ще</w:t>
      </w:r>
      <w:r w:rsidRPr="003E06C3">
        <w:rPr>
          <w:rFonts w:ascii="Times New Roman" w:hAnsi="Times New Roman" w:cs="Times New Roman"/>
          <w:sz w:val="24"/>
          <w:szCs w:val="24"/>
        </w:rPr>
        <w:t>дрин), балетмейсте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ров, артистов балета .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Дягилев</w:t>
      </w:r>
      <w:r w:rsidRPr="003E06C3">
        <w:rPr>
          <w:rFonts w:ascii="Times New Roman" w:hAnsi="Times New Roman" w:cs="Times New Roman"/>
          <w:sz w:val="24"/>
          <w:szCs w:val="24"/>
        </w:rPr>
        <w:t>ские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сезоны</w:t>
      </w:r>
      <w:r w:rsidR="007039FF" w:rsidRPr="003E06C3">
        <w:rPr>
          <w:rFonts w:ascii="Times New Roman" w:hAnsi="Times New Roman" w:cs="Times New Roman"/>
          <w:sz w:val="24"/>
          <w:szCs w:val="24"/>
        </w:rPr>
        <w:t>.</w:t>
      </w:r>
      <w:r w:rsidR="007039FF" w:rsidRPr="003E06C3">
        <w:rPr>
          <w:sz w:val="24"/>
          <w:szCs w:val="24"/>
        </w:rPr>
        <w:t xml:space="preserve"> </w:t>
      </w:r>
      <w:r w:rsidR="00D56EB2" w:rsidRPr="003E06C3">
        <w:rPr>
          <w:rFonts w:ascii="Times New Roman" w:hAnsi="Times New Roman" w:cs="Times New Roman"/>
          <w:sz w:val="24"/>
          <w:szCs w:val="24"/>
        </w:rPr>
        <w:t>Идея светомузыки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Мистерии</w:t>
      </w:r>
      <w:r w:rsidR="007039FF" w:rsidRPr="003E06C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039FF" w:rsidRPr="003E06C3">
        <w:rPr>
          <w:rFonts w:ascii="Times New Roman" w:hAnsi="Times New Roman" w:cs="Times New Roman"/>
          <w:sz w:val="24"/>
          <w:szCs w:val="24"/>
        </w:rPr>
        <w:t xml:space="preserve"> . Н . Скрябина . </w:t>
      </w:r>
      <w:proofErr w:type="spellStart"/>
      <w:r w:rsidR="007039FF" w:rsidRPr="003E06C3">
        <w:rPr>
          <w:rFonts w:ascii="Times New Roman" w:hAnsi="Times New Roman" w:cs="Times New Roman"/>
          <w:sz w:val="24"/>
          <w:szCs w:val="24"/>
        </w:rPr>
        <w:t>Терменво</w:t>
      </w:r>
      <w:r w:rsidR="00D56EB2" w:rsidRPr="003E06C3">
        <w:rPr>
          <w:rFonts w:ascii="Times New Roman" w:hAnsi="Times New Roman" w:cs="Times New Roman"/>
          <w:sz w:val="24"/>
          <w:szCs w:val="24"/>
        </w:rPr>
        <w:t>кс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тезатор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Е . Мурзи</w:t>
      </w:r>
      <w:r w:rsidR="007039FF" w:rsidRPr="003E06C3">
        <w:rPr>
          <w:rFonts w:ascii="Times New Roman" w:hAnsi="Times New Roman" w:cs="Times New Roman"/>
          <w:sz w:val="24"/>
          <w:szCs w:val="24"/>
        </w:rPr>
        <w:t xml:space="preserve">на электронная музыка (на примере А . Г . </w:t>
      </w:r>
      <w:proofErr w:type="spellStart"/>
      <w:r w:rsidR="007039FF" w:rsidRPr="003E06C3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="007039FF" w:rsidRPr="003E06C3">
        <w:rPr>
          <w:rFonts w:ascii="Times New Roman" w:hAnsi="Times New Roman" w:cs="Times New Roman"/>
          <w:sz w:val="24"/>
          <w:szCs w:val="24"/>
        </w:rPr>
        <w:t>,</w:t>
      </w:r>
      <w:r w:rsidR="007039FF" w:rsidRPr="003E06C3">
        <w:rPr>
          <w:sz w:val="24"/>
          <w:szCs w:val="24"/>
        </w:rPr>
        <w:t xml:space="preserve"> </w:t>
      </w:r>
      <w:r w:rsidR="007039FF" w:rsidRPr="003E06C3">
        <w:rPr>
          <w:rFonts w:ascii="Times New Roman" w:hAnsi="Times New Roman" w:cs="Times New Roman"/>
          <w:sz w:val="24"/>
          <w:szCs w:val="24"/>
        </w:rPr>
        <w:t>Э . Н . Артемьева  и др.</w:t>
      </w:r>
    </w:p>
    <w:p w:rsidR="00233AE4" w:rsidRPr="003E06C3" w:rsidRDefault="00233AE4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Европейская классическая музыка» </w:t>
      </w:r>
    </w:p>
    <w:p w:rsidR="00381868" w:rsidRPr="003E06C3" w:rsidRDefault="00381868" w:rsidP="009D7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Стиль как единство эстетических идеалов, круга образов, драматургических приёмов, музыкального языка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(На примере творчества В . А . Моцарта, К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Дебюсси,А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Шёнберга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</w:t>
      </w:r>
    </w:p>
    <w:p w:rsidR="00233AE4" w:rsidRPr="003E06C3" w:rsidRDefault="006B754A" w:rsidP="009D7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AE4" w:rsidRPr="003E06C3">
        <w:rPr>
          <w:rFonts w:ascii="Times New Roman" w:hAnsi="Times New Roman" w:cs="Times New Roman"/>
          <w:b/>
          <w:sz w:val="24"/>
          <w:szCs w:val="24"/>
        </w:rPr>
        <w:t xml:space="preserve">«Современная музыка: основные жанры и направления» </w:t>
      </w:r>
      <w:proofErr w:type="gramStart"/>
      <w:r w:rsidR="00233AE4" w:rsidRPr="003E06C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233AE4" w:rsidRPr="003E06C3">
        <w:rPr>
          <w:rFonts w:ascii="Times New Roman" w:hAnsi="Times New Roman" w:cs="Times New Roman"/>
          <w:b/>
          <w:sz w:val="24"/>
          <w:szCs w:val="24"/>
        </w:rPr>
        <w:t xml:space="preserve">9 часов) </w:t>
      </w:r>
    </w:p>
    <w:p w:rsidR="00233AE4" w:rsidRPr="003E06C3" w:rsidRDefault="00D56EB2" w:rsidP="009D7D4A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Джаз — основа популярной музы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ки X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X века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Особенности джазово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го языка и стиля (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свинг, синкопы, ударные и духо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вые инструменты,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опросо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-ответная структура мотивов, гармониче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ская сетк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а, им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провизация).</w:t>
      </w:r>
      <w:r w:rsidR="00EE1AB3" w:rsidRPr="003E06C3">
        <w:rPr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Особенности жанра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Классика жан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ра — мюзиклы сер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едины XX века (на примере твор</w:t>
      </w:r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чества Ф . </w:t>
      </w:r>
      <w:proofErr w:type="spellStart"/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Лоу,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Роджерса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Э . Л .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Уэббера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др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.) .</w:t>
      </w:r>
    </w:p>
    <w:p w:rsidR="00FA2E9D" w:rsidRPr="003E06C3" w:rsidRDefault="00FA2E9D" w:rsidP="009D7D4A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FA2E9D" w:rsidRPr="003E06C3" w:rsidRDefault="00FA2E9D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ПЛАНИРУЕМЫЕ РЕЗУЛЬТАТЫ ОСВОЕНИЯ ПРИМЕРНОЙ РАБОЧЕЙ ПРОГРАММЫ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ЛИЧНОСТНЫЕ РЕЗУЛЬТАТЫ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Личностные результаты освоения рабочей программы по музыке для основного общего образования достигают</w:t>
      </w:r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ся во взаимодействии учебной и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воспитательной работы, урочной и внеурочной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 xml:space="preserve">деятельности. Они должны </w:t>
      </w:r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отражать готовность обучающихся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руководствоваться системой позитивных ценностных ориентаций, в том числе в части: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Патриотического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осознание российской гражданской идентичности в пол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культурном и многоконфессиональном обществе; знание Гимна России и традиций его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исполнения, уважение музыкальных символов республик Российской Федерации и других стран мира; проявление интереса к освоению му</w:t>
      </w:r>
      <w:r w:rsidR="001F2501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зыкальных традиций своего </w:t>
      </w:r>
      <w:proofErr w:type="spellStart"/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края</w:t>
      </w:r>
      <w:proofErr w:type="gramStart"/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,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м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узыкальной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Гражданского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отражѐнных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лучших произведениях мировой музыкальной классики, готовность поступать в своей жизни в соответствии с эталонами нравственного самоопределения,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отражѐнными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волонтѐра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дни праздничных мероприятий.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Духовно-нравственного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при подготовке внеклассных концертов, фестивалей, конкурсов.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Эстетического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искусства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.Ц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енности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научного познания: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объѐма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специальной терминологии.</w:t>
      </w:r>
    </w:p>
    <w:p w:rsidR="001F2501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Физического воспитания,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формирования культуры здоровья и эмоционального благополучия: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общенияпризнание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своего права на ошибку и такого же права другого человека.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1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. Трудового воспитания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установка на посильное активное участие в практической деятельности; трудолюбие в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учѐбе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настойчивость в достижении поставленных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целей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;и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нтерес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 практическому изучению профессий в сфере культуры и искусства; уважение к труду и результатам трудовой деятельности.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2. Экологического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3. Личностные результаты, обеспечивающие адаптацию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обучающегося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 изменяющимся условиям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социальной и природной среды: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жизни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,в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ключая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предвидеть ход событий, обращать внимание на перспективные тенденции и направления развития культуры 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социума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;с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пособность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осознавать стрессовую ситуацию, оценивать происходящие изменения и их последствия, опираясь на жизненный интонационный и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эмоциональный опыт, опыт и навыки управления своими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психо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-эмоциональными ресурс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а-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ми в стрессовой ситуации, воля к победе.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МЕТАПРЕДМЕТНЫЕ РЕЗУЛЬТАТЫ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Метапредметные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результаты освоения основной образовательной программы, формируемые при изучении предмета</w:t>
      </w:r>
    </w:p>
    <w:p w:rsidR="001F2501" w:rsidRPr="003E06C3" w:rsidRDefault="001F2501" w:rsidP="003E06C3">
      <w:pPr>
        <w:widowControl w:val="0"/>
        <w:spacing w:after="0" w:line="240" w:lineRule="auto"/>
        <w:ind w:left="360"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540F56" w:rsidRPr="003E06C3" w:rsidRDefault="00540F56" w:rsidP="003E06C3">
      <w:pPr>
        <w:widowControl w:val="0"/>
        <w:spacing w:after="0" w:line="240" w:lineRule="auto"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Овладение универсал</w:t>
      </w:r>
      <w:r w:rsidR="001F2501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ьными познавательными действия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ми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Базовые логические действия: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выявлять и характеризовать существенные признаки конкретного музыкального звучания;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выявлять причинно-следственные связи в развитии музыкальной культуры, обнаруживать взаимные влияния отдельных видов, жанров и стилей музыки друг на друга, формулировать гипотезы 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взаимосвязях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ыявлять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самостоятельно выбирать способ решения учебной, исполнительской, творческой задачи, сверять результат выполнения со своими внутренними эстетическими установками.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Базовые исследовательские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действия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:с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ледовать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внутренним слухом за развитием музыкального процесса, «наблюдать» звучание музыки;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использовать вопросы как исследовательский инструмент познания;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составлять алгоритм действий и использовать его для решения учебных, в том числе исполнительских и творческих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задач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роводить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собой;самостоятельно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формулировать обобщения и выводы по результатам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проведѐнного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наблюдения, слухового исследования. Работа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информацией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:п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рименять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различные методы, инструменты и запросы при поиске и отборе информации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предложенной учебной задачи и заданных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критериев;понимать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специфику работы с аудиоинформацией, музыкальными записями;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использовать интонирование для запоминания звуковой информации, музыкальных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произведений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ыбирать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анализировать, интерпретировать, обобщать и систематизировать информацию, представленную в аудио- 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видеоформатах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, текстах, таблицах, схемах;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поставленных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целей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;о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ценивать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надѐжность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информации по критериям, предложенным учителем или сформулированным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самостоятельно;различать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самостоятельно выбирать оптимальную форму представления информации (текст, таблица, схема,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презентация, театрализация и др.) в зависимости от коммуникативной установки.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сформированность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1. Овладение универсальными коммуникативными действиями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Невербальная коммуникация: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повседневном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общении; эффективно использовать интонационно-выразительные возможности в ситуации публичного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выступления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аспознавать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невербальные средства общения (интонация, мимика, жесты), расценивать их как полноценные элементы коммуникации, адекватно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включаться в соответствующий уровень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общения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.В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ербальное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общение: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выражать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мнение, в том числе впечатления от общения с музыкальным искусством в устных и письменных текстах;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понимать намерения других, проявлять уважительное 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ношение к собеседнику и в корректной форме формулировать свои возражения;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вести диалог, дискуссию, задавать вопросы по существу обсуждаемой темы, поддерживать благожелательный тон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диалога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ублично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представлять результаты учебной и творческой деятельности.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Совместная деятельность (сотрудничество):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ценность такого социальн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психологического опыта, экстраполировать его на другие сферы взаимодействия;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понимать и использовать преимущества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принимать цель совместной деятельности, коллективно строить действия по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нескольких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1. оценивать качество своего вклада в общий продукт по критериям, самостоятельно сформулированным участниками взаимодействия; сравнивать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отчѐта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перед группой. Овладение универсальными регулятивными действиями Самоорганизация: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способностей, настойчиво пр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двигаться к поставленной цели;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планировать достижение целей через решение ряда последовательных задач частного характера;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выявлять наиболее важные проблемы для решения в учебных и жизненных ситуациях;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имеющихся ресурсов и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собственных возможностей, аргументировать предлагаемые варианты решений;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делать выбор и брать за него ответственность на себя.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Самоконтроль (рефлексия):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владеть способами самоконтроля,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самомотивации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 рефлексии;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давать адекватную оценку учебной ситуации и предлагать план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изменения;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объяснять причины достижения (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недостижения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) результатов деятельности; понимать причины неудач и уметь предупреждать их, давать оценку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приобретѐнному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опыту;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использовать музыку для улучшения самочувствия, сознательного управления своим психоэмоциональным состоянием, в том числе стимулировать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состояния активности (бодрости), отдыха (релаксации), концентрации внимания и т. д.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Эмоциональный интеллект: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своих компетенций в да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ной сфере;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развивать способность управлять собственными эмоциями и эмоциями других как в повседневной жизни, так и в ситуациях музыкальноопосредованного общения выявлять и анализировать причины эмоций; понимать мотивы и намерения другого человека, анализируя коммуникативно-интонационную ситуацию</w:t>
      </w:r>
      <w:r w:rsidR="00D121AD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; регулировать способ выражения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собственных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эмоций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.П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ринятие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себя и других: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уважительно и осознанно относиться к другому человеку и его мнению, эстетическим предпочтениям 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вкусам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ризнавать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 чужое право на ошибку, при обнаружении ошибки фокусироваться не на ней самой, а на способе улучшения результатов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деятельности;принимать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себя и других, не осуждая; проявлять открытость;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осознавать невозможность контролировать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всѐ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вокруг.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</w:t>
      </w:r>
      <w:proofErr w:type="gramEnd"/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ПРЕДМЕТНЫЕ РЕЗУЛЬТАТЫ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Предметные результаты характеризуют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сформированность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кст св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оей жизни.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тему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оспринимают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них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;с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ознательно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стремятся к укреплению и сохранению собственной музыкальной идентичности (разбираются в особенностях музыкальной культуры своего народа, узнают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наслух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народа);понимают роль музыки как социально значимого явления, формирующего общественные вкусы и настроения,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включѐнного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развитие </w:t>
      </w:r>
      <w:r w:rsidR="00751F5E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политического, экономического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религиозного, </w:t>
      </w:r>
      <w:r w:rsidR="00751F5E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иных аспектов развития общества.</w:t>
      </w:r>
    </w:p>
    <w:p w:rsidR="00F34F0E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Предметные результаты, формируемые в ходе изучения предмета «Музыка», сгруппированы по учебным мод</w:t>
      </w:r>
      <w:r w:rsidR="00751F5E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улям и должны отражать сформиро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ванность умений.</w:t>
      </w:r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F34F0E" w:rsidRPr="003E06C3" w:rsidRDefault="007F10FF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                                                           </w:t>
      </w:r>
      <w:r w:rsidR="00751F5E"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5 класс</w:t>
      </w:r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BB6A87" w:rsidRPr="003E06C3" w:rsidRDefault="00751F5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1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«Музыка моего края»: знать музыкальные традиции своей республики, края, народа; характеризовать особенности творчества народных и профессиональных музыкантов, творческих коллективов своего края; исполнять сочинения композиторов и/или образцы музыкального фольклора своей малой родины.</w:t>
      </w:r>
    </w:p>
    <w:p w:rsidR="00BB6A87" w:rsidRPr="003E06C3" w:rsidRDefault="00BB6A87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различать на слух произведения европейских композиторов-классиков, называть автора, название произведения, исполнительский состав; определять принадлежность музыкального произведения к одному из музыкальных стилей (барокко, классицизм, романтизм, импрессионизм); исполнять (в том числе фрагментарно, отдельными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темами) сочинения композиторов-классиков;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F34F0E" w:rsidRPr="003E06C3" w:rsidRDefault="00751F5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5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«Русская классическая музыка»: различать на слух произведения русских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называть автора, название произведения, исполнительский состав;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исполнять (в том числе фрагментарно, отдельными тема- ми) сочинения русских композиторов; На выбор учителя. Например: Испания, Китай, Индия или: Франция, США, Япония и т. п. — 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национальных культур, значимых в мировом масштабе характеризовать творчество не менее двух отечественных композиторов-классиков, приводить примеры наиболее известных сочинений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8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«Связь музыки с другими видами искусства»: определять стилевые и жанровые параллели между музыкой и другими видами искусств; различать и анализировать средства выразительности разных видов искусств;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высказывать суждения об основной идее, средствах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воплощения, интонационных особенностях, жанре, исполнителях музыкального произведения.</w:t>
      </w:r>
      <w:proofErr w:type="gramEnd"/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F34F0E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6 класс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BB6A87" w:rsidRPr="003E06C3" w:rsidRDefault="00D22164" w:rsidP="003E06C3">
      <w:pPr>
        <w:widowControl w:val="0"/>
        <w:tabs>
          <w:tab w:val="left" w:pos="315"/>
          <w:tab w:val="center" w:pos="4677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ab/>
        <w:t>Модуль № 2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«Народное музыкальное творчество России»: — определять на слух музыкальные произведения, относящиеся к русскому музыкальному фольклору, к музыке народов Северного Кавказа; республик Поволжья, Сибири (не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региональных фольклорных традиций на выбор учителя); — различать на слух и исполнять произведения различных жанров фольклорной музыки; — определять на слух принадлежность народных музыкальных инструментов к группам духовых, струнных, ударно- шумовых инструментов; — объяснять на примерах связь устного народного музыкального творчества и деятельности профессиональных музыкантов в развити</w:t>
      </w:r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 общей </w:t>
      </w:r>
      <w:proofErr w:type="gramStart"/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</w:t>
      </w:r>
      <w:proofErr w:type="gramEnd"/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общей культуры стран</w:t>
      </w:r>
    </w:p>
    <w:p w:rsidR="00BB6A87" w:rsidRPr="003E06C3" w:rsidRDefault="00BB6A87" w:rsidP="003E06C3">
      <w:pPr>
        <w:widowControl w:val="0"/>
        <w:tabs>
          <w:tab w:val="left" w:pos="315"/>
          <w:tab w:val="center" w:pos="4677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— различать на слух произведения европейских композиторов-классиков, называть автора, название произведения, исполнительский состав; — определять принадлежность музыкального произведения к одному из музыкальных стилей (барокко, классицизм, романтизм, импрессионизм); — исполнять (в том числе фрагментарно, отдельными темами) сочинения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композиторовклассиков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 —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—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F34F0E" w:rsidRPr="003E06C3" w:rsidRDefault="00F34F0E" w:rsidP="003E06C3">
      <w:pPr>
        <w:widowControl w:val="0"/>
        <w:tabs>
          <w:tab w:val="left" w:pos="315"/>
          <w:tab w:val="center" w:pos="4677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F34F0E" w:rsidRPr="003E06C3" w:rsidRDefault="00D22164" w:rsidP="003E06C3">
      <w:pPr>
        <w:widowControl w:val="0"/>
        <w:tabs>
          <w:tab w:val="left" w:pos="24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5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«Русская классическая музыка»: — различать на слух произведения русских композиторов- классиков, называть автора, название произведения, исполнительский состав; —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— исполнять (в том числе фрагментарно, отдельными тема- ми) сочинения русских композиторов; — — 1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а выбор учителя. Например: Испания, Китай, Индия или: Франция, США, Япония и т. п. — 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национальных культур, значимых в мировом масштабе 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22164" w:rsidRPr="003E06C3" w:rsidRDefault="000107D0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9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«Жанры музыкального искусства»: — 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примеры; — рассуждать о круге образов и средствах их воплощения, типичных для данного жанра; — интонационно выразительно исполнять произведения вокальных жанров.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D22164" w:rsidRPr="003E06C3" w:rsidRDefault="000107D0" w:rsidP="003E06C3">
      <w:pPr>
        <w:widowControl w:val="0"/>
        <w:tabs>
          <w:tab w:val="left" w:pos="309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7класс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D22164" w:rsidRPr="003E06C3" w:rsidRDefault="000107D0" w:rsidP="003E06C3">
      <w:pPr>
        <w:widowControl w:val="0"/>
        <w:tabs>
          <w:tab w:val="left" w:pos="24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3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«Музыка народов мира»: определять на слух музыкальные произведения, относящиеся к западно-европейской, латиноамериканской, азиа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ской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традиционной музыкальной культуре, в том числе к отдельным самобытным культурно-национальным традициям1; различать на слух и исполнять произведения различных жанров фольклорной музыки; определять на слух принадлежность народных музыкальных инструментов к группам духовых, струнных, ударно- шумовых инструментов; 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0107D0" w:rsidRPr="003E06C3" w:rsidRDefault="000107D0" w:rsidP="003E06C3">
      <w:pPr>
        <w:widowControl w:val="0"/>
        <w:tabs>
          <w:tab w:val="left" w:pos="24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Модуль № 6 «Истоки и образы русской и европейской духовной музыки»: различать и характеризовать жанры и произведения русской и европейской духовной музыки; исполнять произведения русской и европейской духовной музыки; приводить примеры сочинений духовной музыки, называть их автора</w:t>
      </w:r>
    </w:p>
    <w:p w:rsidR="00D22164" w:rsidRPr="003E06C3" w:rsidRDefault="000107D0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различать на слух произведения европейских композиторов-классиков, называть автора, название произведения, исполнительский состав; определять принадлежность музыкального произведения к одному из музыкальных стилей (барокко, классицизм, романтизм, импрессионизм); исполнять (в том числе фрагментарно, отдельными темами) сочинения композиторов-классиков;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0107D0" w:rsidRPr="003E06C3" w:rsidRDefault="006B2AA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8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«Связь музыки с другими видами искусства»: определять стилевые и жанровые параллели между музыкой и другими видами искусств; различать и анализировать средства выразительности разных видов искусств;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высказывать суждения об основной идее, средствах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воплощения, интонационных особенностях, жанре, исполнителях музыкального произведения.</w:t>
      </w:r>
      <w:proofErr w:type="gramEnd"/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D22164" w:rsidRPr="003E06C3" w:rsidRDefault="006B2AA4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8класс</w:t>
      </w:r>
    </w:p>
    <w:p w:rsidR="006B2AA4" w:rsidRPr="003E06C3" w:rsidRDefault="006B2AA4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1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«Музыка моего края»: знать музыкальные традиции своей республики, края, народа; характеризовать особенности творчества народных и профессиональных музыкантов, творческих коллективов своего края; исполнять сочинения композиторов и/или образцы музыкального фольклора своей малой родины</w:t>
      </w:r>
    </w:p>
    <w:p w:rsidR="00BB6A87" w:rsidRPr="003E06C3" w:rsidRDefault="00BB6A87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различать на слух произведения европейских композиторов-классиков, называть автора, название произведения, исполнительский состав; определять принадлежность музыкального произведения к одному из музыкальных стилей (барокко, классицизм, романтизм, импрессионизм); исполнять (в том числе фрагментарно, отдельными темами) сочинения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композиторовклассиков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BB6A87" w:rsidRPr="003E06C3" w:rsidRDefault="00BB6A87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5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«Русская классическая музыка»: различать на слух произведения русских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называть автора, название произведения, исполнительский состав;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исполнять (в том числе фрагментарно, отдельными тема- ми) сочинения русских композиторов; На выбор учителя. Например: Испания, Китай, Индия или: Франция, США, Япония и т. п. 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национальных культур, значимых в мировом масштабе 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BB6A87" w:rsidRPr="003E06C3" w:rsidRDefault="00BB6A87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7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«Современная музыка: основные жанры и направления»: различать и определять на слух виды оркестров, ансамблей, тембры музыкальных инструментов, входящих в их состав; определять и характеризовать стили, направления и жанры современной музыки; исполнять современные музыкальные произведения, соблюдая певческую культуру звука.</w:t>
      </w:r>
    </w:p>
    <w:p w:rsidR="006B2AA4" w:rsidRPr="003E06C3" w:rsidRDefault="006B2AA4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9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«Жанры музыкального искусства»: различать и характеризовать жанры музыки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(театральные, камерные и симфонические, вокальные и инструментальные и т. д.), знать их разновидности, приводить примеры; рассуждать о круге образов и средствах их воплощения, типичных для данного жанра; интонационно выразительно исполнять произведения вокальных жанров.</w:t>
      </w:r>
    </w:p>
    <w:p w:rsidR="003E06C3" w:rsidRPr="009D7D4A" w:rsidRDefault="003E06C3" w:rsidP="009D7D4A">
      <w:pPr>
        <w:widowControl w:val="0"/>
        <w:tabs>
          <w:tab w:val="left" w:pos="270"/>
        </w:tabs>
        <w:spacing w:after="0" w:line="240" w:lineRule="auto"/>
        <w:contextualSpacing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0107D0" w:rsidRDefault="00CB666E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Тематическое планирование</w:t>
      </w:r>
    </w:p>
    <w:p w:rsidR="000107D0" w:rsidRDefault="000107D0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0107D0" w:rsidRDefault="000107D0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7861F2" w:rsidRPr="007861F2" w:rsidRDefault="00F34F0E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5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класс (34 часа)</w:t>
      </w:r>
    </w:p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9"/>
        <w:gridCol w:w="3900"/>
        <w:gridCol w:w="1513"/>
        <w:gridCol w:w="2425"/>
      </w:tblGrid>
      <w:tr w:rsidR="007861F2" w:rsidRPr="007861F2" w:rsidTr="005B0A07">
        <w:tc>
          <w:tcPr>
            <w:tcW w:w="2059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900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1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9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Цифровые образовательные 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7861F2" w:rsidRPr="007861F2" w:rsidTr="005B0A07">
        <w:tc>
          <w:tcPr>
            <w:tcW w:w="2059" w:type="dxa"/>
          </w:tcPr>
          <w:p w:rsidR="007861F2" w:rsidRPr="00AC2AFB" w:rsidRDefault="009E5180" w:rsidP="009E518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 моего края» </w:t>
            </w:r>
          </w:p>
        </w:tc>
        <w:tc>
          <w:tcPr>
            <w:tcW w:w="3900" w:type="dxa"/>
          </w:tcPr>
          <w:p w:rsidR="00A65AA5" w:rsidRPr="00233AE4" w:rsidRDefault="00A65AA5" w:rsidP="00A65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музыка — отражение жизни народа. Жанры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игрового </w:t>
            </w:r>
          </w:p>
          <w:p w:rsidR="009E5180" w:rsidRPr="00233AE4" w:rsidRDefault="00A65AA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фольклора (игры, пляски, хороводы и др.)</w:t>
            </w:r>
            <w:r w:rsidR="009E5180"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Календарные обряды, традиционные для данной местности (осенние, зимние, </w:t>
            </w:r>
            <w:proofErr w:type="gramEnd"/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, летние) Знакомство с символикой календарных обрядов, фольклорными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традициями.</w:t>
            </w:r>
          </w:p>
          <w:p w:rsidR="00A65AA5" w:rsidRPr="00233AE4" w:rsidRDefault="00A65AA5" w:rsidP="00A6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F2" w:rsidRPr="007861F2" w:rsidRDefault="007861F2" w:rsidP="00A22EF5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1513" w:type="dxa"/>
          </w:tcPr>
          <w:p w:rsidR="007861F2" w:rsidRPr="007861F2" w:rsidRDefault="009E5180" w:rsidP="007861F2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2099" w:type="dxa"/>
          </w:tcPr>
          <w:p w:rsidR="00415383" w:rsidRDefault="00415383" w:rsidP="00415383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415383" w:rsidRDefault="00415383" w:rsidP="00415383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40"/>
              </w:tabs>
              <w:spacing w:line="298" w:lineRule="exact"/>
              <w:ind w:left="740" w:hanging="360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9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10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415383" w:rsidRDefault="00415383" w:rsidP="00415383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40"/>
              </w:tabs>
              <w:spacing w:line="298" w:lineRule="exact"/>
              <w:ind w:left="740" w:hanging="360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11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415383" w:rsidP="00415383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5B0A07">
        <w:tc>
          <w:tcPr>
            <w:tcW w:w="2059" w:type="dxa"/>
          </w:tcPr>
          <w:p w:rsidR="009E5180" w:rsidRPr="00C12CE5" w:rsidRDefault="009E5180" w:rsidP="009E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>«Русская классическая музыка»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1F2" w:rsidRPr="007861F2" w:rsidRDefault="007861F2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00" w:type="dxa"/>
          </w:tcPr>
          <w:p w:rsidR="009E5180" w:rsidRPr="00C12CE5" w:rsidRDefault="009E5180" w:rsidP="009E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Образы родной земли. Вокальная музыка на стихи русских поэтов, программные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инструментальные произведения, посвящённые картинам русской природы, народного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быта, сказкам, легендам (на примере творчества М. И. Глинки, С. В. Рахманинова, В. А. </w:t>
            </w:r>
            <w:proofErr w:type="gramEnd"/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Гаврилина и др.)</w:t>
            </w:r>
            <w:proofErr w:type="gramEnd"/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исполнительская школа. Творчество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выдающихся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отечественных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исполнителей (С. Рихтер, Л. Коган, М. Ростропович, Е. Мравинский и др.) Консерватории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Москве и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анкт- Петербурге, родном городе. Конкурс имени П. И. Чайковского.</w:t>
            </w:r>
          </w:p>
          <w:p w:rsidR="007861F2" w:rsidRPr="007861F2" w:rsidRDefault="007861F2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13" w:type="dxa"/>
          </w:tcPr>
          <w:p w:rsidR="007861F2" w:rsidRPr="007861F2" w:rsidRDefault="009E5180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9" w:type="dxa"/>
          </w:tcPr>
          <w:p w:rsidR="00415383" w:rsidRDefault="00415383" w:rsidP="00415383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Учительский портал: </w:t>
            </w:r>
            <w:hyperlink r:id="rId12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www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uchportal</w:t>
              </w:r>
              <w:proofErr w:type="spellEnd"/>
              <w:r w:rsidRPr="0095268E">
                <w:rPr>
                  <w:rStyle w:val="a8"/>
                </w:rPr>
                <w:t>.</w:t>
              </w:r>
              <w:r>
                <w:rPr>
                  <w:rStyle w:val="a8"/>
                  <w:lang w:val="en-US"/>
                </w:rPr>
                <w:t>r</w:t>
              </w:r>
            </w:hyperlink>
            <w:r w:rsidRPr="0095268E">
              <w:rPr>
                <w:rStyle w:val="115pt0pt"/>
              </w:rPr>
              <w:t xml:space="preserve"> </w:t>
            </w:r>
            <w:r>
              <w:rPr>
                <w:rStyle w:val="115pt0pt"/>
                <w:lang w:val="en-US"/>
              </w:rPr>
              <w:t>u</w:t>
            </w:r>
          </w:p>
          <w:p w:rsidR="007861F2" w:rsidRPr="007861F2" w:rsidRDefault="00415383" w:rsidP="00415383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Style w:val="115pt0pt"/>
                <w:rFonts w:eastAsiaTheme="minorHAnsi"/>
              </w:rPr>
              <w:t>Видеоуроки</w:t>
            </w:r>
            <w:proofErr w:type="spellEnd"/>
            <w:r>
              <w:rPr>
                <w:rStyle w:val="115pt0pt"/>
                <w:rFonts w:eastAsiaTheme="minorHAnsi"/>
              </w:rPr>
              <w:t xml:space="preserve"> по основным предметам школьной программы: </w:t>
            </w:r>
            <w:hyperlink r:id="rId13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inerneturok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7861F2" w:rsidRPr="007861F2" w:rsidTr="005B0A07">
        <w:tc>
          <w:tcPr>
            <w:tcW w:w="2059" w:type="dxa"/>
          </w:tcPr>
          <w:p w:rsidR="002C1698" w:rsidRPr="00C12CE5" w:rsidRDefault="002C1698" w:rsidP="002C1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«Европейская классическая музыка» </w:t>
            </w:r>
          </w:p>
          <w:p w:rsidR="007861F2" w:rsidRPr="007861F2" w:rsidRDefault="007861F2" w:rsidP="002C1698">
            <w:pPr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3900" w:type="dxa"/>
          </w:tcPr>
          <w:p w:rsidR="002C1698" w:rsidRPr="00C12CE5" w:rsidRDefault="002C1698" w:rsidP="002C1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>«Европейская классическая музыка» (10 часов)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разных жанров, типичных для рассматриваемых национальных стилей, творчества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классической музыки.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жанры, образы, элементы музыкального языка (на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Ф. Шопена, Э. Грига и др.)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Музыкант и публика. Знакомство с образцами виртуозной музыки. Размышление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над фактами биографий великих музыкантов — как любимцев публики, так и непонятых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современниками (на примере творчества В. А. Моцарта, Н. Паганини, Ф. Листа и др.).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Культура слушателя. Традиции слушания музыки в прошлые века и сегодня. Культура слушателя. Традиции слушания музыки в прошлые века и сегодня.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F2" w:rsidRPr="007861F2" w:rsidRDefault="007861F2" w:rsidP="007861F2">
            <w:pPr>
              <w:widowControl w:val="0"/>
              <w:autoSpaceDE w:val="0"/>
              <w:autoSpaceDN w:val="0"/>
              <w:spacing w:before="86" w:line="232" w:lineRule="auto"/>
              <w:ind w:right="157"/>
              <w:jc w:val="both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513" w:type="dxa"/>
          </w:tcPr>
          <w:p w:rsidR="007861F2" w:rsidRPr="007861F2" w:rsidRDefault="002C1698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099" w:type="dxa"/>
          </w:tcPr>
          <w:p w:rsidR="00CB666E" w:rsidRDefault="00CB666E" w:rsidP="00CB666E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14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CB666E" w:rsidRDefault="00CB666E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15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16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5B0A07">
        <w:tc>
          <w:tcPr>
            <w:tcW w:w="2059" w:type="dxa"/>
          </w:tcPr>
          <w:p w:rsidR="007861F2" w:rsidRPr="007861F2" w:rsidRDefault="002C1698" w:rsidP="002C1698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>«Связь музыки с другими видами искусства»</w:t>
            </w:r>
          </w:p>
        </w:tc>
        <w:tc>
          <w:tcPr>
            <w:tcW w:w="3900" w:type="dxa"/>
          </w:tcPr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литература.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слова и музыки в вокальных жанрах (песня, романс,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кантата, ноктюрн, баркарола, былина и др.). Интонации рассказа, повествования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инструментальной музыке (поэма, баллада и др.). Программная музыка.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живопись.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средства музыкального и изобразительного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искусства. Аналогии: ритм, композиция, линия - мелодия, пятно - созвучие, колорит -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тембр, </w:t>
            </w:r>
            <w:proofErr w:type="spell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светлотность</w:t>
            </w:r>
            <w:proofErr w:type="spell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- динамика.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Импрессионизм (на примере творчества французских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клавесинистов</w:t>
            </w:r>
            <w:proofErr w:type="spell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, К. Дебюсси, А. К. </w:t>
            </w:r>
            <w:proofErr w:type="spell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proofErr w:type="gramEnd"/>
          </w:p>
          <w:p w:rsidR="007861F2" w:rsidRPr="007861F2" w:rsidRDefault="007861F2" w:rsidP="007861F2">
            <w:pPr>
              <w:widowControl w:val="0"/>
              <w:autoSpaceDE w:val="0"/>
              <w:autoSpaceDN w:val="0"/>
              <w:spacing w:line="232" w:lineRule="auto"/>
              <w:ind w:right="157"/>
              <w:jc w:val="both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513" w:type="dxa"/>
          </w:tcPr>
          <w:p w:rsidR="007861F2" w:rsidRPr="007861F2" w:rsidRDefault="002C1698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9</w:t>
            </w:r>
          </w:p>
        </w:tc>
        <w:tc>
          <w:tcPr>
            <w:tcW w:w="2099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17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</w:tbl>
    <w:p w:rsidR="007861F2" w:rsidRPr="007861F2" w:rsidRDefault="005B0A07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4"/>
        </w:rPr>
        <w:lastRenderedPageBreak/>
        <w:t>6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8"/>
          <w:szCs w:val="24"/>
        </w:rPr>
        <w:t xml:space="preserve"> класс (34 часа)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7"/>
        <w:gridCol w:w="1557"/>
        <w:gridCol w:w="2131"/>
      </w:tblGrid>
      <w:tr w:rsidR="007861F2" w:rsidRPr="007861F2" w:rsidTr="00C12CE5">
        <w:tc>
          <w:tcPr>
            <w:tcW w:w="209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82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5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4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Цифровые образовательные 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5B0A07" w:rsidRPr="00233AE4" w:rsidRDefault="005B0A07" w:rsidP="005B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«Народное музыкальное творчество России» </w:t>
            </w:r>
          </w:p>
          <w:p w:rsidR="007861F2" w:rsidRPr="007861F2" w:rsidRDefault="007861F2" w:rsidP="005B0A0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7BA7" w:rsidRPr="00233AE4" w:rsidRDefault="009B3CAA" w:rsidP="008E7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Богатство и разнообразие фольклорных тради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ций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одов на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шей страны</w:t>
            </w:r>
            <w:proofErr w:type="gramStart"/>
            <w:r w:rsidRPr="006D51F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соседей, музыка других регионов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51F5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и особен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ное в фольклоре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родов России: лирика, эпос, та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51F5">
              <w:t xml:space="preserve"> </w:t>
            </w:r>
            <w:r w:rsidR="005B0A07" w:rsidRPr="005B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7BA7" w:rsidRPr="00233AE4" w:rsidRDefault="008E7BA7" w:rsidP="008E7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07" w:rsidRPr="00233AE4" w:rsidRDefault="005B0A07" w:rsidP="005B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1F2" w:rsidRPr="007861F2" w:rsidRDefault="007861F2" w:rsidP="0039447B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7" w:type="dxa"/>
          </w:tcPr>
          <w:p w:rsidR="007861F2" w:rsidRPr="007861F2" w:rsidRDefault="005B0A07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1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19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20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Сайт Федерального института педагогических измерений: </w:t>
            </w:r>
            <w:hyperlink r:id="rId21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</w:tc>
      </w:tr>
      <w:tr w:rsidR="007861F2" w:rsidRPr="007861F2" w:rsidTr="00C12CE5">
        <w:tc>
          <w:tcPr>
            <w:tcW w:w="2093" w:type="dxa"/>
          </w:tcPr>
          <w:p w:rsidR="007861F2" w:rsidRPr="008E7BA7" w:rsidRDefault="005B0A07" w:rsidP="00471E0D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«Русская классическая музыка» </w:t>
            </w:r>
          </w:p>
        </w:tc>
        <w:tc>
          <w:tcPr>
            <w:tcW w:w="3827" w:type="dxa"/>
          </w:tcPr>
          <w:p w:rsidR="00C1019D" w:rsidRPr="00233AE4" w:rsidRDefault="00C1019D" w:rsidP="00C1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ветская музыка российского дворянства XIX  ве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ка: музыкальные салоны, домашнее </w:t>
            </w:r>
            <w:proofErr w:type="spellStart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балы, театры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западным искусством, появление своих гени</w:t>
            </w:r>
            <w:r w:rsidR="00281D56">
              <w:rPr>
                <w:rFonts w:ascii="Times New Roman" w:hAnsi="Times New Roman" w:cs="Times New Roman"/>
                <w:sz w:val="24"/>
                <w:szCs w:val="24"/>
              </w:rPr>
              <w:t>ев . Синтез запад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но-европе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культуры и рус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интонаций, настроений, образов (на примере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И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Глинки,П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И . Чайковского, Н . А . Римского-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Корсакова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.)</w:t>
            </w:r>
            <w:r w:rsidRPr="00F65AED">
              <w:t xml:space="preserve"> 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81D56">
              <w:rPr>
                <w:rFonts w:ascii="Times New Roman" w:hAnsi="Times New Roman" w:cs="Times New Roman"/>
                <w:sz w:val="24"/>
                <w:szCs w:val="24"/>
              </w:rPr>
              <w:t>разы народных героев, тема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 Отечеству в крупных театральных и сим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фонических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зведениях русских композиторов (на приме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ре сочинений 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торов — членов «Могучей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кучки»,С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Прокофьева,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. В . Свиридова и </w:t>
            </w:r>
            <w:proofErr w:type="spellStart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7" w:type="dxa"/>
          </w:tcPr>
          <w:p w:rsidR="007861F2" w:rsidRPr="007861F2" w:rsidRDefault="001C1FD8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Учительский портал: </w:t>
            </w:r>
            <w:hyperlink r:id="rId22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www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uchportal</w:t>
              </w:r>
              <w:proofErr w:type="spellEnd"/>
              <w:r w:rsidRPr="0095268E">
                <w:rPr>
                  <w:rStyle w:val="a8"/>
                </w:rPr>
                <w:t>.</w:t>
              </w:r>
              <w:r>
                <w:rPr>
                  <w:rStyle w:val="a8"/>
                  <w:lang w:val="en-US"/>
                </w:rPr>
                <w:t>r</w:t>
              </w:r>
            </w:hyperlink>
            <w:r w:rsidRPr="0095268E">
              <w:rPr>
                <w:rStyle w:val="115pt0pt"/>
              </w:rPr>
              <w:t xml:space="preserve"> </w:t>
            </w:r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Style w:val="115pt0pt"/>
                <w:rFonts w:eastAsiaTheme="minorHAnsi"/>
              </w:rPr>
              <w:t>Видеоуроки</w:t>
            </w:r>
            <w:proofErr w:type="spellEnd"/>
            <w:r>
              <w:rPr>
                <w:rStyle w:val="115pt0pt"/>
                <w:rFonts w:eastAsiaTheme="minorHAnsi"/>
              </w:rPr>
              <w:t xml:space="preserve"> по основным предметам школьной программы: </w:t>
            </w:r>
            <w:hyperlink r:id="rId23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inerneturok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7861F2" w:rsidRPr="007861F2" w:rsidTr="00C12CE5">
        <w:tc>
          <w:tcPr>
            <w:tcW w:w="2093" w:type="dxa"/>
          </w:tcPr>
          <w:p w:rsidR="007861F2" w:rsidRPr="008E7BA7" w:rsidRDefault="00471E0D" w:rsidP="00471E0D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«Е</w:t>
            </w:r>
            <w:r w:rsid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вропейская классическая музыка»</w:t>
            </w:r>
          </w:p>
        </w:tc>
        <w:tc>
          <w:tcPr>
            <w:tcW w:w="3827" w:type="dxa"/>
          </w:tcPr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разных жанров, типичных для рассматриваемых национальных стилей, творчества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национальной классической музыки. Характерные жанры, образы, элементы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музыкального языка (на примере </w:t>
            </w: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творчества Ф. Шопена, Э. Грига и др.)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Музыкант и публика. Знакомство с образцами виртуозной музыки.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Размышление над фактами биографий великих музыкантов — как любимцев публики,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так и непонятых современниками (на примере творчества В. А. Моцарта, Н. Паганини, Ф. </w:t>
            </w:r>
            <w:proofErr w:type="gramEnd"/>
          </w:p>
          <w:p w:rsidR="007861F2" w:rsidRPr="007861F2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Листа и др.).</w:t>
            </w:r>
            <w:proofErr w:type="gramEnd"/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Культура слушателя. Традиции слушания музыки в прошлые века и сегодня.</w:t>
            </w:r>
          </w:p>
        </w:tc>
        <w:tc>
          <w:tcPr>
            <w:tcW w:w="1557" w:type="dxa"/>
          </w:tcPr>
          <w:p w:rsidR="007861F2" w:rsidRPr="007861F2" w:rsidRDefault="00471E0D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24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25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26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</w:t>
            </w:r>
            <w:r>
              <w:rPr>
                <w:rStyle w:val="115pt0pt"/>
              </w:rPr>
              <w:lastRenderedPageBreak/>
              <w:t xml:space="preserve">института педагогических измерений: </w:t>
            </w:r>
            <w:hyperlink r:id="rId27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8E7BA7" w:rsidRDefault="00471E0D" w:rsidP="008E7BA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«Жанры музыкального искусства»</w:t>
            </w:r>
          </w:p>
        </w:tc>
        <w:tc>
          <w:tcPr>
            <w:tcW w:w="3827" w:type="dxa"/>
          </w:tcPr>
          <w:p w:rsidR="00D34777" w:rsidRPr="00233AE4" w:rsidRDefault="00D34777" w:rsidP="00D3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Жанры камерно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вокальной  музы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(песня, ро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нс, вокализ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. Инструмен</w:t>
            </w:r>
            <w:r w:rsidR="008E7BA7">
              <w:rPr>
                <w:rFonts w:ascii="Times New Roman" w:hAnsi="Times New Roman" w:cs="Times New Roman"/>
                <w:sz w:val="24"/>
                <w:szCs w:val="24"/>
              </w:rPr>
              <w:t>тальная миниатюра (вальс, нок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тюрн, прелюдия, каприс и </w:t>
            </w:r>
            <w:proofErr w:type="spellStart"/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 .) . Одночастн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ая, двухчастная трёхчастная  репризная  форма .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 Куплетная  форма. Сюита, цикл</w:t>
            </w:r>
            <w:proofErr w:type="gramStart"/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ниатюр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(вокальных, инструмен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тальных) . Принцип контраста. Прелюдия  и  фуга. 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ата, концерт: трёхчастная  форма, контраст основных тем, разработочный прин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цип развития</w:t>
            </w:r>
          </w:p>
          <w:p w:rsidR="007861F2" w:rsidRPr="007861F2" w:rsidRDefault="007861F2" w:rsidP="007861F2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7" w:type="dxa"/>
          </w:tcPr>
          <w:p w:rsidR="007861F2" w:rsidRPr="007861F2" w:rsidRDefault="00471E0D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2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7861F2" w:rsidRPr="007861F2" w:rsidRDefault="004D28FB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4"/>
        </w:rPr>
        <w:t>7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8"/>
          <w:szCs w:val="24"/>
        </w:rPr>
        <w:t xml:space="preserve"> класс (34 часа)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5"/>
        <w:gridCol w:w="1559"/>
        <w:gridCol w:w="2425"/>
      </w:tblGrid>
      <w:tr w:rsidR="007861F2" w:rsidRPr="007861F2" w:rsidTr="00C12CE5">
        <w:tc>
          <w:tcPr>
            <w:tcW w:w="209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825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59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4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Цифровые образовательные 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народов Мира </w:t>
            </w:r>
          </w:p>
        </w:tc>
        <w:tc>
          <w:tcPr>
            <w:tcW w:w="3825" w:type="dxa"/>
          </w:tcPr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— древнейший язык человечества. Археологические находки, легенды и 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сказания о музыке древних. </w:t>
            </w:r>
            <w:proofErr w:type="gramStart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Древняя Греция — колыбель европейской культуры (театр, хор, </w:t>
            </w:r>
            <w:proofErr w:type="gramEnd"/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оркестр, лады, учение о гармонии). Музыкальный фольклор народов Европы. Интонации и 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ритмы, формы и жанры европейского фольклора. Отражение европейского фольклора </w:t>
            </w:r>
            <w:proofErr w:type="gramStart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творчестве</w:t>
            </w:r>
            <w:proofErr w:type="gramEnd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профессиональных композиторов.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  <w:p w:rsidR="007861F2" w:rsidRPr="007861F2" w:rsidRDefault="007861F2" w:rsidP="007861F2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29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30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31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32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Истоки и образы русской и европейской духовной музыки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Храмовый синтез искусств. Музыка православного и католического богослужения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(колокола, пение a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capella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/ пение в сопровождении органа). Основные </w:t>
            </w: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жанры, традиции.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Образы Христа, Богородицы, Рождества, Воскресения. Музыкальные жанры богослужения.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Эстетическое содержание и жизненное предназначение духовной музыки. Многочастные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произведения на канонические тексты: католическая месса, православная литургия, </w:t>
            </w:r>
          </w:p>
          <w:p w:rsidR="007861F2" w:rsidRPr="007861F2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всенощное бдение.</w:t>
            </w: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33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</w:t>
            </w:r>
            <w:r>
              <w:rPr>
                <w:rStyle w:val="115pt0pt"/>
              </w:rPr>
              <w:lastRenderedPageBreak/>
              <w:t xml:space="preserve">образовательных ресурсов: </w:t>
            </w:r>
            <w:hyperlink r:id="rId34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35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36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Европейская классическая музыка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Музыкальная драматургия. Развитие музыкальных образов. Музыкальная тема.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Принципы музыкального развития: повтор, контраст, разработка. Музыкальная форма —</w:t>
            </w:r>
          </w:p>
          <w:p w:rsidR="007861F2" w:rsidRPr="007861F2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строение музыкального произведения.</w:t>
            </w:r>
          </w:p>
        </w:tc>
        <w:tc>
          <w:tcPr>
            <w:tcW w:w="1559" w:type="dxa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861F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37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Жанры музыкального искусства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Жанры музыкального искусства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Симфоническая музыка. Одночастные симфонические жанры (увертюра, картина). </w:t>
            </w:r>
          </w:p>
          <w:p w:rsidR="007861F2" w:rsidRPr="007861F2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Симфония. Творчество русских и европейских композиторов.</w:t>
            </w: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3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39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40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Связь музыки с другими видами искусства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и театр. </w:t>
            </w:r>
            <w:proofErr w:type="gram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к драматическому спектаклю (на примере творчества Э. </w:t>
            </w:r>
            <w:proofErr w:type="gramEnd"/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Грига, Л. Ван Бетховена, А. Г.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Шнитке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Д. Д. Шостаковича и др.).</w:t>
            </w:r>
            <w:proofErr w:type="gram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Единство музыки,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драматургии, сценической живописи, хореографии.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кино и телевидения. Музыка в немом и звуковом кино. Внутрикадровая и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закадровая музыка. Жанры фильм</w:t>
            </w:r>
            <w:proofErr w:type="gram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а-</w:t>
            </w:r>
            <w:proofErr w:type="gram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оперы, фильма-балета, фильма-мюзикла, музыкального </w:t>
            </w:r>
          </w:p>
          <w:p w:rsidR="00A3696E" w:rsidRPr="007861F2" w:rsidRDefault="00F54DA0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мультфильма (на примере произведений Р.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Роджерса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Ф.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Лоу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Г. Гладкова, А.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Шнитке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) </w:t>
            </w:r>
          </w:p>
          <w:p w:rsidR="007861F2" w:rsidRPr="007861F2" w:rsidRDefault="007861F2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41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7861F2" w:rsidRPr="007861F2" w:rsidRDefault="00A3696E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4"/>
        </w:rPr>
        <w:t>8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8"/>
          <w:szCs w:val="24"/>
        </w:rPr>
        <w:t xml:space="preserve"> класс (34 часа)</w:t>
      </w:r>
    </w:p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7"/>
        <w:gridCol w:w="1557"/>
        <w:gridCol w:w="2425"/>
      </w:tblGrid>
      <w:tr w:rsidR="007861F2" w:rsidRPr="007861F2" w:rsidTr="00C12CE5">
        <w:tc>
          <w:tcPr>
            <w:tcW w:w="209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82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5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4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 xml:space="preserve">Цифровые образовательные </w:t>
            </w: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lastRenderedPageBreak/>
              <w:t>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FA4054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A405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«Музыка моего края»</w:t>
            </w:r>
          </w:p>
        </w:tc>
        <w:tc>
          <w:tcPr>
            <w:tcW w:w="3827" w:type="dxa"/>
          </w:tcPr>
          <w:p w:rsidR="00A3696E" w:rsidRPr="00A3696E" w:rsidRDefault="00FA4054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3696E"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«Музыка моего края»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Традиционная музыка — отражение жизни народа. Жанры 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детского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и игрового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фольклора (игры, пляски, хороводы и др.)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Календарные обряды, традиционные для данной местности (осенние, зимние,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весенние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летние) Знакомство с символикой календарных обрядов, фольклорными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традициями.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«Жанры музыкального искусства» (7 часов)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различать и характеризовать жанры музыки (театральные, камерные и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симфонические, вокальные и инструментальные и т. д.), знать их разновидности,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приводить примеры; рассуждать о круге образов и средствах их воплощения, типичных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для данного жанра; выразительно исполнять произведения (в том числе фрагменты)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вокальных, инструментальных и музыкально-театральных жанров.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«Русская классическая музыка» (10 часов)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Образы родной земли. Вокальная музыка на стихи русских поэтов, программные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инструментальные произведения, посвящённые картинам русской природы, народного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быта, сказкам, легендам (на примере творчества М. И. Глинки, С. В. Рахманинова, В. А.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Гаврилина и др.)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Русская исполнительская школа. Творчество 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выдающихся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отечественных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исполнителей (С. Рихтер, Л. Коган, М. Ростропович, Е. Мравинский и др.) Консерватории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Москве и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С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анкт- Петербурге, родном городе. Конкурс имени П. И. Чайковского.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Европейская классическая музыка»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разных жанров, типичных для рассматриваемых национальных стилей, творчества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национальной классической музыки. Характерные жанры, образы, элементы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музыкального языка (на примере творчества Ф. Шопена, Э. Грига и др.)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Музыкант и публика. Знакомство с образцами виртуозной музыки.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Размышление над фактами биографий великих музыкантов — как любимцев публики,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так и непонятых современниками (на примере творчества В. А. Моцарта, Н. Паганини, Ф.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Листа и др.).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Культура слушателя. Традиции слушания музыки в прошлые века и сегодня.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«Современная музыка: основные жанры и направления» 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( 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9 часов)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определять и характеризовать стили, направления и жанры современной музыки;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различать и определять на слух виды оркестров, ансамблей, тембры музыкальных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инструментов, входящих в их состав; исполнять современные музыкальные произведения </w:t>
            </w:r>
          </w:p>
          <w:p w:rsidR="007861F2" w:rsidRPr="007861F2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разных видах деятельности.  </w:t>
            </w:r>
          </w:p>
        </w:tc>
        <w:tc>
          <w:tcPr>
            <w:tcW w:w="1557" w:type="dxa"/>
          </w:tcPr>
          <w:p w:rsidR="007861F2" w:rsidRPr="007861F2" w:rsidRDefault="00FA4054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8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42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43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44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FA4054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A405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«Жанры музыкального искусства»</w:t>
            </w:r>
          </w:p>
        </w:tc>
        <w:tc>
          <w:tcPr>
            <w:tcW w:w="3827" w:type="dxa"/>
          </w:tcPr>
          <w:p w:rsidR="007861F2" w:rsidRPr="007861F2" w:rsidRDefault="00990093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Опера, балет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бретто . 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музыкального спектакля: увер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тюра, действия, антракты, финал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Массовые   сцены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Сольные номера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главных  героев</w:t>
            </w:r>
            <w:proofErr w:type="gramStart"/>
            <w:r w:rsidRPr="00387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 xml:space="preserve">Номерная  </w:t>
            </w:r>
            <w:proofErr w:type="spellStart"/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proofErr w:type="spellEnd"/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тура и сквозное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развитие   сюжета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Лейтмотивы</w:t>
            </w:r>
            <w:proofErr w:type="gramStart"/>
            <w:r w:rsidRPr="003879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Роль оркестра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музыкальном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спектакле</w:t>
            </w:r>
          </w:p>
        </w:tc>
        <w:tc>
          <w:tcPr>
            <w:tcW w:w="1557" w:type="dxa"/>
          </w:tcPr>
          <w:p w:rsidR="007861F2" w:rsidRPr="007861F2" w:rsidRDefault="0075217A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45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6B2AAC" w:rsidP="006B2AAC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5217A" w:rsidRPr="0075217A" w:rsidRDefault="0075217A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«Русская классическая музыка» </w:t>
            </w:r>
          </w:p>
          <w:p w:rsidR="007861F2" w:rsidRPr="007861F2" w:rsidRDefault="007861F2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27" w:type="dxa"/>
          </w:tcPr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«Русская классическая музыка» (10 часов)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Образы родной земли. Вокальная музыка на стихи русских поэтов, программные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инструментальные произведения, посвящённые картинам русской природы, народного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быта, сказкам, легендам (на примере творчества М. И. Глинки, </w:t>
            </w: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С. В. Рахманинова, В. А. </w:t>
            </w:r>
            <w:proofErr w:type="gramEnd"/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Гаврилина и др.)</w:t>
            </w:r>
            <w:proofErr w:type="gramEnd"/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Русская исполнительская школа. Творчество </w:t>
            </w: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выдающихся</w:t>
            </w:r>
            <w:proofErr w:type="gramEnd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отечественных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исполнителей (С. Рихтер, Л. Коган, М. Ростропович, Е. Мравинский и др.) Консерватории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Москве и</w:t>
            </w: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С</w:t>
            </w:r>
            <w:proofErr w:type="gramEnd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анкт- Петербурге, родном городе. Конкурс имени П. И. Чайковского.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Европейская классическая музыка»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разных жанров, типичных для рассматриваемых национальных стилей, творчества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национальной классической музыки. Характерные жанры, образы, элементы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музыкального языка (на примере творчества Ф. Шопена, Э. Грига и др.)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Музыкант и публика. Знакомство с образцами виртуозной музыки.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Размышление над фактами биографий великих музыкантов — как любимцев публики,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так и непонятых современниками (на примере творчества В. А. Моцарта, Н. Паганини, Ф. </w:t>
            </w:r>
            <w:proofErr w:type="gramEnd"/>
          </w:p>
          <w:p w:rsidR="007861F2" w:rsidRPr="007861F2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Листа и др.).</w:t>
            </w:r>
            <w:proofErr w:type="gramEnd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Культура слушателя. Традиции слушания музыки в прошлые века и сегодня.</w:t>
            </w:r>
          </w:p>
        </w:tc>
        <w:tc>
          <w:tcPr>
            <w:tcW w:w="1557" w:type="dxa"/>
          </w:tcPr>
          <w:p w:rsidR="007861F2" w:rsidRPr="007861F2" w:rsidRDefault="0075217A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46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47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48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5217A" w:rsidRPr="0075217A" w:rsidRDefault="0075217A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«Современная музыка: основные жанры и направления» </w:t>
            </w:r>
          </w:p>
          <w:p w:rsidR="007861F2" w:rsidRPr="007861F2" w:rsidRDefault="0075217A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.  </w:t>
            </w:r>
          </w:p>
        </w:tc>
        <w:tc>
          <w:tcPr>
            <w:tcW w:w="3827" w:type="dxa"/>
          </w:tcPr>
          <w:p w:rsidR="007861F2" w:rsidRPr="007861F2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.  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Джаз — основа популярной музы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ки X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X века</w:t>
            </w:r>
            <w:proofErr w:type="gramStart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</w:t>
            </w:r>
            <w:proofErr w:type="gramEnd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Особенности джазово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го языка и стиля (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свинг, синкопы, ударные и духо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вые инструменты,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в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опросо</w:t>
            </w:r>
            <w:proofErr w:type="spellEnd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-ответная структура мотивов, гармониче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ская сетк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а, им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провизация)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.</w:t>
            </w:r>
            <w:r w:rsidR="00526A56" w:rsidRPr="00EE1AB3">
              <w:t xml:space="preserve"> 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Особенности жанра</w:t>
            </w:r>
            <w:proofErr w:type="gramStart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</w:t>
            </w:r>
            <w:proofErr w:type="gramEnd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Классика жан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ра — мюзиклы сер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едины XX века (на примере творчества Ф . </w:t>
            </w:r>
            <w:proofErr w:type="spellStart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Лоу,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Р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Роджерса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, Э . Л .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Уэббера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и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др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.)</w:t>
            </w:r>
          </w:p>
        </w:tc>
        <w:tc>
          <w:tcPr>
            <w:tcW w:w="1557" w:type="dxa"/>
          </w:tcPr>
          <w:p w:rsidR="007861F2" w:rsidRPr="007861F2" w:rsidRDefault="0075217A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49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6B2AAC" w:rsidP="006B2AAC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</w:tbl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0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hd w:val="clear" w:color="auto" w:fill="FFFFFF"/>
        <w:spacing w:after="0" w:line="240" w:lineRule="auto"/>
        <w:ind w:right="-13"/>
        <w:jc w:val="both"/>
        <w:rPr>
          <w:rFonts w:ascii="Times New Roman" w:eastAsia="Calibri" w:hAnsi="Times New Roman" w:cs="Verdana"/>
          <w:b/>
          <w:spacing w:val="-2"/>
          <w:sz w:val="24"/>
          <w:szCs w:val="24"/>
        </w:rPr>
      </w:pPr>
    </w:p>
    <w:sectPr w:rsidR="007861F2" w:rsidRPr="007861F2" w:rsidSect="003E06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233" w:rsidRDefault="00904233" w:rsidP="007039FF">
      <w:pPr>
        <w:spacing w:after="0" w:line="240" w:lineRule="auto"/>
      </w:pPr>
      <w:r>
        <w:separator/>
      </w:r>
    </w:p>
  </w:endnote>
  <w:endnote w:type="continuationSeparator" w:id="0">
    <w:p w:rsidR="00904233" w:rsidRDefault="00904233" w:rsidP="0070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233" w:rsidRDefault="00904233" w:rsidP="007039FF">
      <w:pPr>
        <w:spacing w:after="0" w:line="240" w:lineRule="auto"/>
      </w:pPr>
      <w:r>
        <w:separator/>
      </w:r>
    </w:p>
  </w:footnote>
  <w:footnote w:type="continuationSeparator" w:id="0">
    <w:p w:rsidR="00904233" w:rsidRDefault="00904233" w:rsidP="0070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72C0"/>
    <w:multiLevelType w:val="multilevel"/>
    <w:tmpl w:val="E2243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9797D"/>
    <w:multiLevelType w:val="multilevel"/>
    <w:tmpl w:val="E2243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6A0398"/>
    <w:multiLevelType w:val="multilevel"/>
    <w:tmpl w:val="E2243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401A4E"/>
    <w:multiLevelType w:val="multilevel"/>
    <w:tmpl w:val="CD941DA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233E66"/>
    <w:multiLevelType w:val="hybridMultilevel"/>
    <w:tmpl w:val="BB44C5D2"/>
    <w:lvl w:ilvl="0" w:tplc="97B8FA7A">
      <w:start w:val="1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9F"/>
    <w:rsid w:val="000107D0"/>
    <w:rsid w:val="0003124F"/>
    <w:rsid w:val="00092B1B"/>
    <w:rsid w:val="00177B18"/>
    <w:rsid w:val="00195C65"/>
    <w:rsid w:val="001C1FD8"/>
    <w:rsid w:val="001F2501"/>
    <w:rsid w:val="0020584A"/>
    <w:rsid w:val="00233AE4"/>
    <w:rsid w:val="00281D56"/>
    <w:rsid w:val="00290E1A"/>
    <w:rsid w:val="002C1698"/>
    <w:rsid w:val="00335BDF"/>
    <w:rsid w:val="003534BF"/>
    <w:rsid w:val="00364BBB"/>
    <w:rsid w:val="00381868"/>
    <w:rsid w:val="00387925"/>
    <w:rsid w:val="0039219D"/>
    <w:rsid w:val="0039447B"/>
    <w:rsid w:val="003E06C3"/>
    <w:rsid w:val="00415383"/>
    <w:rsid w:val="0042648C"/>
    <w:rsid w:val="00471E0D"/>
    <w:rsid w:val="00487710"/>
    <w:rsid w:val="004D28FB"/>
    <w:rsid w:val="00522E4C"/>
    <w:rsid w:val="00526A56"/>
    <w:rsid w:val="00540F56"/>
    <w:rsid w:val="00552BC7"/>
    <w:rsid w:val="005B0A07"/>
    <w:rsid w:val="005B6D56"/>
    <w:rsid w:val="005E1BC4"/>
    <w:rsid w:val="006420F6"/>
    <w:rsid w:val="006804AE"/>
    <w:rsid w:val="0068274E"/>
    <w:rsid w:val="006A2574"/>
    <w:rsid w:val="006B2AA4"/>
    <w:rsid w:val="006B2AAC"/>
    <w:rsid w:val="006B754A"/>
    <w:rsid w:val="006D51F5"/>
    <w:rsid w:val="007039FF"/>
    <w:rsid w:val="007157DE"/>
    <w:rsid w:val="007176EA"/>
    <w:rsid w:val="00731C88"/>
    <w:rsid w:val="00747389"/>
    <w:rsid w:val="00751F5E"/>
    <w:rsid w:val="0075217A"/>
    <w:rsid w:val="00782FC3"/>
    <w:rsid w:val="007861F2"/>
    <w:rsid w:val="007A6A8F"/>
    <w:rsid w:val="007F10FF"/>
    <w:rsid w:val="007F35DA"/>
    <w:rsid w:val="008966C2"/>
    <w:rsid w:val="008E7BA7"/>
    <w:rsid w:val="00904233"/>
    <w:rsid w:val="00941399"/>
    <w:rsid w:val="00955A79"/>
    <w:rsid w:val="00990093"/>
    <w:rsid w:val="009B3CAA"/>
    <w:rsid w:val="009C1B9E"/>
    <w:rsid w:val="009D7D4A"/>
    <w:rsid w:val="009E5180"/>
    <w:rsid w:val="00A20B95"/>
    <w:rsid w:val="00A22EF5"/>
    <w:rsid w:val="00A3696E"/>
    <w:rsid w:val="00A61DC0"/>
    <w:rsid w:val="00A65AA5"/>
    <w:rsid w:val="00AC2AFB"/>
    <w:rsid w:val="00B11877"/>
    <w:rsid w:val="00B93B9F"/>
    <w:rsid w:val="00BB6A87"/>
    <w:rsid w:val="00C1019D"/>
    <w:rsid w:val="00C12CE5"/>
    <w:rsid w:val="00CB666E"/>
    <w:rsid w:val="00CF0720"/>
    <w:rsid w:val="00D121AD"/>
    <w:rsid w:val="00D22164"/>
    <w:rsid w:val="00D34777"/>
    <w:rsid w:val="00D56EB2"/>
    <w:rsid w:val="00DA2CA7"/>
    <w:rsid w:val="00DE1179"/>
    <w:rsid w:val="00E22604"/>
    <w:rsid w:val="00ED14C9"/>
    <w:rsid w:val="00EE1AB3"/>
    <w:rsid w:val="00F01298"/>
    <w:rsid w:val="00F34F0E"/>
    <w:rsid w:val="00F54DA0"/>
    <w:rsid w:val="00F65AED"/>
    <w:rsid w:val="00FA2E9D"/>
    <w:rsid w:val="00FA4054"/>
    <w:rsid w:val="00F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9FF"/>
  </w:style>
  <w:style w:type="paragraph" w:styleId="a6">
    <w:name w:val="footer"/>
    <w:basedOn w:val="a"/>
    <w:link w:val="a7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9FF"/>
  </w:style>
  <w:style w:type="character" w:styleId="a8">
    <w:name w:val="Hyperlink"/>
    <w:basedOn w:val="a0"/>
    <w:rsid w:val="00415383"/>
    <w:rPr>
      <w:color w:val="0066CC"/>
      <w:u w:val="single"/>
    </w:rPr>
  </w:style>
  <w:style w:type="character" w:customStyle="1" w:styleId="a9">
    <w:name w:val="Основной текст_"/>
    <w:basedOn w:val="a0"/>
    <w:link w:val="4"/>
    <w:rsid w:val="0041538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9"/>
    <w:rsid w:val="00415383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9"/>
    <w:rsid w:val="00415383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a">
    <w:name w:val="List Paragraph"/>
    <w:basedOn w:val="a"/>
    <w:uiPriority w:val="34"/>
    <w:qFormat/>
    <w:rsid w:val="001F2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9FF"/>
  </w:style>
  <w:style w:type="paragraph" w:styleId="a6">
    <w:name w:val="footer"/>
    <w:basedOn w:val="a"/>
    <w:link w:val="a7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9FF"/>
  </w:style>
  <w:style w:type="character" w:styleId="a8">
    <w:name w:val="Hyperlink"/>
    <w:basedOn w:val="a0"/>
    <w:rsid w:val="00415383"/>
    <w:rPr>
      <w:color w:val="0066CC"/>
      <w:u w:val="single"/>
    </w:rPr>
  </w:style>
  <w:style w:type="character" w:customStyle="1" w:styleId="a9">
    <w:name w:val="Основной текст_"/>
    <w:basedOn w:val="a0"/>
    <w:link w:val="4"/>
    <w:rsid w:val="0041538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9"/>
    <w:rsid w:val="00415383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9"/>
    <w:rsid w:val="00415383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a">
    <w:name w:val="List Paragraph"/>
    <w:basedOn w:val="a"/>
    <w:uiPriority w:val="34"/>
    <w:qFormat/>
    <w:rsid w:val="001F2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erneturok.ru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ip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chportal.r" TargetMode="External"/><Relationship Id="rId17" Type="http://schemas.openxmlformats.org/officeDocument/2006/relationships/hyperlink" Target="https://fipi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fip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pi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fipi.ru/" TargetMode="External"/><Relationship Id="rId37" Type="http://schemas.openxmlformats.org/officeDocument/2006/relationships/hyperlink" Target="https://fipi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s://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inerneturok.ru" TargetMode="External"/><Relationship Id="rId28" Type="http://schemas.openxmlformats.org/officeDocument/2006/relationships/hyperlink" Target="https://fipi.ru/" TargetMode="External"/><Relationship Id="rId36" Type="http://schemas.openxmlformats.org/officeDocument/2006/relationships/hyperlink" Target="https://fipi.ru/" TargetMode="External"/><Relationship Id="rId49" Type="http://schemas.openxmlformats.org/officeDocument/2006/relationships/hyperlink" Target="https://fipi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www.uchportal.r" TargetMode="External"/><Relationship Id="rId27" Type="http://schemas.openxmlformats.org/officeDocument/2006/relationships/hyperlink" Target="https://fipi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school-collection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18</Pages>
  <Words>7074</Words>
  <Characters>40324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Фрида</dc:creator>
  <cp:keywords/>
  <dc:description/>
  <cp:lastModifiedBy>Зульфия</cp:lastModifiedBy>
  <cp:revision>60</cp:revision>
  <dcterms:created xsi:type="dcterms:W3CDTF">2022-03-27T04:40:00Z</dcterms:created>
  <dcterms:modified xsi:type="dcterms:W3CDTF">2022-03-30T18:30:00Z</dcterms:modified>
</cp:coreProperties>
</file>